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57" w:rsidRPr="0058589C" w:rsidRDefault="00953957" w:rsidP="00953957">
      <w:pPr>
        <w:autoSpaceDE w:val="0"/>
        <w:autoSpaceDN w:val="0"/>
        <w:adjustRightInd w:val="0"/>
        <w:jc w:val="center"/>
        <w:rPr>
          <w:b/>
          <w:sz w:val="28"/>
          <w:szCs w:val="28"/>
        </w:rPr>
      </w:pPr>
      <w:r w:rsidRPr="0058589C">
        <w:rPr>
          <w:b/>
          <w:sz w:val="28"/>
          <w:szCs w:val="28"/>
        </w:rPr>
        <w:t>REGULAMIN REKRUTACJI</w:t>
      </w:r>
    </w:p>
    <w:p w:rsidR="00953957" w:rsidRPr="0058589C" w:rsidRDefault="00953957" w:rsidP="00953957">
      <w:pPr>
        <w:autoSpaceDE w:val="0"/>
        <w:autoSpaceDN w:val="0"/>
        <w:adjustRightInd w:val="0"/>
        <w:jc w:val="center"/>
        <w:rPr>
          <w:b/>
          <w:sz w:val="28"/>
          <w:szCs w:val="28"/>
        </w:rPr>
      </w:pPr>
      <w:r w:rsidRPr="0058589C">
        <w:rPr>
          <w:b/>
          <w:sz w:val="28"/>
          <w:szCs w:val="28"/>
        </w:rPr>
        <w:t>Zespołu Szkół Centrum Kształcenia Rolniczego w Siennicy Różanej</w:t>
      </w:r>
    </w:p>
    <w:p w:rsidR="00953957" w:rsidRPr="0058589C" w:rsidRDefault="00953957" w:rsidP="00953957">
      <w:pPr>
        <w:pStyle w:val="Akapitzlist"/>
        <w:autoSpaceDE w:val="0"/>
        <w:autoSpaceDN w:val="0"/>
        <w:adjustRightInd w:val="0"/>
        <w:ind w:left="0"/>
        <w:jc w:val="both"/>
        <w:rPr>
          <w:b/>
        </w:rPr>
      </w:pPr>
      <w:r w:rsidRPr="0058589C">
        <w:rPr>
          <w:b/>
        </w:rPr>
        <w:t>Podstawa prawna:</w:t>
      </w:r>
    </w:p>
    <w:p w:rsidR="00953957" w:rsidRPr="003570F4" w:rsidRDefault="00953957" w:rsidP="00953957">
      <w:pPr>
        <w:numPr>
          <w:ilvl w:val="0"/>
          <w:numId w:val="1"/>
        </w:numPr>
        <w:spacing w:after="0" w:line="240" w:lineRule="auto"/>
        <w:jc w:val="both"/>
        <w:rPr>
          <w:i/>
          <w:snapToGrid w:val="0"/>
        </w:rPr>
      </w:pPr>
      <w:r w:rsidRPr="003570F4">
        <w:rPr>
          <w:i/>
          <w:snapToGrid w:val="0"/>
        </w:rPr>
        <w:t xml:space="preserve">Ustawa z dnia 7 września 1991 r. o systemie oświaty (tekst jednolity: </w:t>
      </w:r>
      <w:r w:rsidR="003570F4" w:rsidRPr="003570F4">
        <w:rPr>
          <w:i/>
        </w:rPr>
        <w:t>(Dz. U. z 2021 r. poz. 1915).</w:t>
      </w:r>
    </w:p>
    <w:p w:rsidR="00953957" w:rsidRPr="003570F4" w:rsidRDefault="00953957" w:rsidP="00953957">
      <w:pPr>
        <w:numPr>
          <w:ilvl w:val="0"/>
          <w:numId w:val="1"/>
        </w:numPr>
        <w:spacing w:after="0" w:line="240" w:lineRule="auto"/>
        <w:jc w:val="both"/>
        <w:rPr>
          <w:i/>
          <w:snapToGrid w:val="0"/>
        </w:rPr>
      </w:pPr>
      <w:r w:rsidRPr="003570F4">
        <w:rPr>
          <w:i/>
          <w:snapToGrid w:val="0"/>
        </w:rPr>
        <w:t xml:space="preserve">Ustawa z dnia 14 grudnia 2016 r. – Przepisy wprowadzające ustawę Prawo oświatowe (tekst jednolity: </w:t>
      </w:r>
      <w:r w:rsidRPr="003570F4">
        <w:rPr>
          <w:i/>
        </w:rPr>
        <w:t xml:space="preserve">(Dz. U. z </w:t>
      </w:r>
      <w:r w:rsidR="003570F4" w:rsidRPr="003570F4">
        <w:rPr>
          <w:i/>
        </w:rPr>
        <w:t>2021 r. poz. 1082</w:t>
      </w:r>
      <w:r w:rsidR="009A3D52">
        <w:rPr>
          <w:i/>
        </w:rPr>
        <w:t>).</w:t>
      </w:r>
    </w:p>
    <w:p w:rsidR="00953957" w:rsidRPr="003570F4"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bCs/>
          <w:i/>
          <w:sz w:val="22"/>
          <w:szCs w:val="22"/>
        </w:rPr>
      </w:pPr>
      <w:r w:rsidRPr="003570F4">
        <w:rPr>
          <w:rFonts w:asciiTheme="minorHAnsi" w:hAnsiTheme="minorHAnsi" w:cstheme="minorHAnsi"/>
          <w:bCs/>
          <w:i/>
          <w:sz w:val="22"/>
          <w:szCs w:val="22"/>
        </w:rPr>
        <w:t>Rozporządzenie Ministra Edukacji Narodowej z dnia 21 sierpnia 2019 r. w sprawie szczegółowych warunków przechodzenia ucznia ze szkoły publicznej, publicznej szkoły artystycznej, szkoły niepublicznej lub niepublicznej szkoły artystycznej o uprawnieniach publicznej szkoły artystycznej, do szkoły publicznej innego typu albo szkoły publicznej tego samego typ</w:t>
      </w:r>
      <w:r w:rsidR="009A3D52">
        <w:rPr>
          <w:rFonts w:asciiTheme="minorHAnsi" w:hAnsiTheme="minorHAnsi" w:cstheme="minorHAnsi"/>
          <w:bCs/>
          <w:i/>
          <w:sz w:val="22"/>
          <w:szCs w:val="22"/>
        </w:rPr>
        <w:t>u (DZ. U. z 2019 r., poz. 1641).</w:t>
      </w:r>
    </w:p>
    <w:p w:rsidR="00953957" w:rsidRPr="00DD3562"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sz w:val="22"/>
          <w:szCs w:val="22"/>
        </w:rPr>
      </w:pPr>
      <w:r w:rsidRPr="00DD3562">
        <w:rPr>
          <w:rFonts w:asciiTheme="minorHAnsi" w:hAnsiTheme="minorHAnsi" w:cstheme="minorHAnsi"/>
          <w:bCs/>
          <w:i/>
          <w:sz w:val="22"/>
          <w:szCs w:val="22"/>
        </w:rPr>
        <w:t>Rozporządzenie Minis</w:t>
      </w:r>
      <w:r w:rsidR="00DD3562">
        <w:rPr>
          <w:rFonts w:asciiTheme="minorHAnsi" w:hAnsiTheme="minorHAnsi" w:cstheme="minorHAnsi"/>
          <w:bCs/>
          <w:i/>
          <w:sz w:val="22"/>
          <w:szCs w:val="22"/>
        </w:rPr>
        <w:t xml:space="preserve">tra Edukacji </w:t>
      </w:r>
      <w:r w:rsidR="00EE1C0B">
        <w:rPr>
          <w:rFonts w:asciiTheme="minorHAnsi" w:hAnsiTheme="minorHAnsi" w:cstheme="minorHAnsi"/>
          <w:bCs/>
          <w:i/>
          <w:sz w:val="22"/>
          <w:szCs w:val="22"/>
        </w:rPr>
        <w:t>i Nauki</w:t>
      </w:r>
      <w:r w:rsidR="00FA33CF">
        <w:rPr>
          <w:rFonts w:asciiTheme="minorHAnsi" w:hAnsiTheme="minorHAnsi" w:cstheme="minorHAnsi"/>
          <w:bCs/>
          <w:i/>
          <w:sz w:val="22"/>
          <w:szCs w:val="22"/>
        </w:rPr>
        <w:t xml:space="preserve"> z dnia 28</w:t>
      </w:r>
      <w:r w:rsidRPr="00DD3562">
        <w:rPr>
          <w:rFonts w:asciiTheme="minorHAnsi" w:hAnsiTheme="minorHAnsi" w:cstheme="minorHAnsi"/>
          <w:bCs/>
          <w:i/>
          <w:sz w:val="22"/>
          <w:szCs w:val="22"/>
        </w:rPr>
        <w:t xml:space="preserve"> </w:t>
      </w:r>
      <w:r w:rsidR="00FA33CF">
        <w:rPr>
          <w:rFonts w:asciiTheme="minorHAnsi" w:hAnsiTheme="minorHAnsi" w:cstheme="minorHAnsi"/>
          <w:bCs/>
          <w:i/>
          <w:sz w:val="22"/>
          <w:szCs w:val="22"/>
        </w:rPr>
        <w:t>stycznia 2022</w:t>
      </w:r>
      <w:r w:rsidRPr="00DD3562">
        <w:rPr>
          <w:rFonts w:asciiTheme="minorHAnsi" w:hAnsiTheme="minorHAnsi" w:cstheme="minorHAnsi"/>
          <w:bCs/>
          <w:i/>
          <w:sz w:val="22"/>
          <w:szCs w:val="22"/>
        </w:rPr>
        <w:t xml:space="preserve"> r. </w:t>
      </w:r>
      <w:r w:rsidR="00EE1C0B">
        <w:rPr>
          <w:rFonts w:asciiTheme="minorHAnsi" w:hAnsiTheme="minorHAnsi" w:cstheme="minorHAnsi"/>
          <w:bCs/>
          <w:i/>
          <w:sz w:val="22"/>
          <w:szCs w:val="22"/>
        </w:rPr>
        <w:t xml:space="preserve">zmieniające rozporządzenie </w:t>
      </w:r>
      <w:r w:rsidRPr="00DD3562">
        <w:rPr>
          <w:rFonts w:asciiTheme="minorHAnsi" w:hAnsiTheme="minorHAnsi" w:cstheme="minorHAnsi"/>
          <w:bCs/>
          <w:i/>
          <w:sz w:val="22"/>
          <w:szCs w:val="22"/>
        </w:rPr>
        <w:t>w sprawie szczegółowych rozwiązań w okresie czasowego funkcjonowania jednostek systemu oświaty w związku z zapobieganiem, przeciwdziałaniem i zwalczeniem</w:t>
      </w:r>
      <w:r w:rsidR="00DD3562">
        <w:rPr>
          <w:rFonts w:asciiTheme="minorHAnsi" w:hAnsiTheme="minorHAnsi" w:cstheme="minorHAnsi"/>
          <w:bCs/>
          <w:i/>
          <w:sz w:val="22"/>
          <w:szCs w:val="22"/>
        </w:rPr>
        <w:t xml:space="preserve"> COV</w:t>
      </w:r>
      <w:r w:rsidR="00FA33CF">
        <w:rPr>
          <w:rFonts w:asciiTheme="minorHAnsi" w:hAnsiTheme="minorHAnsi" w:cstheme="minorHAnsi"/>
          <w:bCs/>
          <w:i/>
          <w:sz w:val="22"/>
          <w:szCs w:val="22"/>
        </w:rPr>
        <w:t>ID-19 (Dz. U. z 2022 r. poz. 213</w:t>
      </w:r>
      <w:r w:rsidRPr="00DD3562">
        <w:rPr>
          <w:rFonts w:asciiTheme="minorHAnsi" w:hAnsiTheme="minorHAnsi" w:cstheme="minorHAnsi"/>
          <w:bCs/>
          <w:i/>
          <w:sz w:val="22"/>
          <w:szCs w:val="22"/>
        </w:rPr>
        <w:t>)</w:t>
      </w:r>
      <w:r w:rsidR="009A3D52">
        <w:rPr>
          <w:rFonts w:asciiTheme="minorHAnsi" w:hAnsiTheme="minorHAnsi" w:cstheme="minorHAnsi"/>
          <w:bCs/>
          <w:i/>
          <w:sz w:val="22"/>
          <w:szCs w:val="22"/>
        </w:rPr>
        <w:t>.</w:t>
      </w:r>
    </w:p>
    <w:p w:rsidR="00953957" w:rsidRPr="00714360"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sz w:val="22"/>
          <w:szCs w:val="22"/>
        </w:rPr>
      </w:pPr>
      <w:r w:rsidRPr="00714360">
        <w:rPr>
          <w:rFonts w:asciiTheme="minorHAnsi" w:hAnsiTheme="minorHAnsi" w:cstheme="minorHAnsi"/>
          <w:i/>
          <w:sz w:val="22"/>
          <w:szCs w:val="22"/>
        </w:rPr>
        <w:t xml:space="preserve">Rozporządzenie Ministra Edukacji Narodowej z dnia 22 lutego 2019 r. w sprawie oceniania, klasyfikowania i promowania uczniów i słuchaczy w szkołach publicznych </w:t>
      </w:r>
      <w:r w:rsidRPr="00714360">
        <w:rPr>
          <w:i/>
          <w:sz w:val="22"/>
          <w:szCs w:val="22"/>
        </w:rPr>
        <w:t>(Dz. U. z 2019 r. poz.373)</w:t>
      </w:r>
      <w:r w:rsidR="009A3D52">
        <w:rPr>
          <w:i/>
          <w:sz w:val="22"/>
          <w:szCs w:val="22"/>
        </w:rPr>
        <w:t>.</w:t>
      </w:r>
    </w:p>
    <w:p w:rsidR="00953957" w:rsidRPr="00D47BD9"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D47BD9">
        <w:rPr>
          <w:rFonts w:asciiTheme="minorHAnsi" w:hAnsiTheme="minorHAnsi" w:cstheme="minorHAnsi"/>
          <w:i/>
          <w:sz w:val="22"/>
          <w:szCs w:val="22"/>
        </w:rPr>
        <w:t xml:space="preserve">Rozporządzenie Ministra Edukacji </w:t>
      </w:r>
      <w:r w:rsidR="00D47BD9">
        <w:rPr>
          <w:rFonts w:asciiTheme="minorHAnsi" w:hAnsiTheme="minorHAnsi" w:cstheme="minorHAnsi"/>
          <w:i/>
          <w:sz w:val="22"/>
          <w:szCs w:val="22"/>
        </w:rPr>
        <w:t>i Nauki</w:t>
      </w:r>
      <w:r w:rsidRPr="00D47BD9">
        <w:rPr>
          <w:rFonts w:asciiTheme="minorHAnsi" w:hAnsiTheme="minorHAnsi" w:cstheme="minorHAnsi"/>
          <w:i/>
          <w:sz w:val="22"/>
          <w:szCs w:val="22"/>
        </w:rPr>
        <w:t xml:space="preserve"> z dnia </w:t>
      </w:r>
      <w:r w:rsidR="00D47BD9" w:rsidRPr="00D47BD9">
        <w:rPr>
          <w:rFonts w:asciiTheme="minorHAnsi" w:hAnsiTheme="minorHAnsi" w:cstheme="minorHAnsi"/>
          <w:i/>
          <w:sz w:val="22"/>
          <w:szCs w:val="22"/>
        </w:rPr>
        <w:t>4</w:t>
      </w:r>
      <w:r w:rsidR="00714360" w:rsidRPr="00D47BD9">
        <w:rPr>
          <w:rFonts w:asciiTheme="minorHAnsi" w:hAnsiTheme="minorHAnsi" w:cstheme="minorHAnsi"/>
          <w:i/>
          <w:sz w:val="22"/>
          <w:szCs w:val="22"/>
        </w:rPr>
        <w:t xml:space="preserve"> sierpnia 2021</w:t>
      </w:r>
      <w:r w:rsidRPr="00D47BD9">
        <w:rPr>
          <w:rFonts w:asciiTheme="minorHAnsi" w:hAnsiTheme="minorHAnsi" w:cstheme="minorHAnsi"/>
          <w:i/>
          <w:sz w:val="22"/>
          <w:szCs w:val="22"/>
        </w:rPr>
        <w:t xml:space="preserve"> r. zmieniające rozporządzenie w sprawie szczegółowych warunków i sposobu przeprowadzania egzaminu gimnazjalnego i </w:t>
      </w:r>
      <w:r w:rsidR="00D47BD9" w:rsidRPr="00D47BD9">
        <w:rPr>
          <w:rFonts w:asciiTheme="minorHAnsi" w:hAnsiTheme="minorHAnsi" w:cstheme="minorHAnsi"/>
          <w:i/>
          <w:sz w:val="22"/>
          <w:szCs w:val="22"/>
        </w:rPr>
        <w:t>egzaminu maturalnego (Dz. U. 2021 poz. 1427</w:t>
      </w:r>
      <w:r w:rsidR="009A3D52">
        <w:rPr>
          <w:rFonts w:asciiTheme="minorHAnsi" w:hAnsiTheme="minorHAnsi" w:cstheme="minorHAnsi"/>
          <w:i/>
          <w:sz w:val="22"/>
          <w:szCs w:val="22"/>
        </w:rPr>
        <w:t>).</w:t>
      </w:r>
      <w:r w:rsidRPr="00D47BD9">
        <w:rPr>
          <w:rFonts w:asciiTheme="minorHAnsi" w:hAnsiTheme="minorHAnsi" w:cstheme="minorHAnsi"/>
          <w:i/>
          <w:sz w:val="22"/>
          <w:szCs w:val="22"/>
        </w:rPr>
        <w:t xml:space="preserve"> </w:t>
      </w:r>
    </w:p>
    <w:p w:rsidR="00953957" w:rsidRPr="00D47BD9"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D47BD9">
        <w:rPr>
          <w:rFonts w:asciiTheme="minorHAnsi" w:hAnsiTheme="minorHAnsi" w:cstheme="minorHAnsi"/>
          <w:i/>
          <w:sz w:val="22"/>
          <w:szCs w:val="22"/>
        </w:rPr>
        <w:t>Rozporządzenie Ministra Edukacji Narodowej z dnia 28 sierpnia 2019 r. w sprawie szczegółowych warunków i sposobu przeprowadzania egzaminu zawodowego oraz egzaminu potwierdzającego kwalifikacje w za</w:t>
      </w:r>
      <w:r w:rsidR="009A3D52">
        <w:rPr>
          <w:rFonts w:asciiTheme="minorHAnsi" w:hAnsiTheme="minorHAnsi" w:cstheme="minorHAnsi"/>
          <w:i/>
          <w:sz w:val="22"/>
          <w:szCs w:val="22"/>
        </w:rPr>
        <w:t>wodzie (Dz. U. 2019 poz. 1707).</w:t>
      </w:r>
    </w:p>
    <w:p w:rsidR="00953957" w:rsidRPr="00D47BD9"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D47BD9">
        <w:rPr>
          <w:rFonts w:asciiTheme="minorHAnsi" w:hAnsiTheme="minorHAnsi" w:cstheme="minorHAnsi"/>
          <w:i/>
          <w:sz w:val="22"/>
          <w:szCs w:val="22"/>
        </w:rPr>
        <w:t xml:space="preserve">Rozporządzenie Ministra Edukacji </w:t>
      </w:r>
      <w:r w:rsidR="00D47BD9" w:rsidRPr="00D47BD9">
        <w:rPr>
          <w:rFonts w:asciiTheme="minorHAnsi" w:hAnsiTheme="minorHAnsi" w:cstheme="minorHAnsi"/>
          <w:i/>
          <w:sz w:val="22"/>
          <w:szCs w:val="22"/>
        </w:rPr>
        <w:t>i Nauki</w:t>
      </w:r>
      <w:r w:rsidRPr="00D47BD9">
        <w:rPr>
          <w:rFonts w:asciiTheme="minorHAnsi" w:hAnsiTheme="minorHAnsi" w:cstheme="minorHAnsi"/>
          <w:i/>
          <w:sz w:val="22"/>
          <w:szCs w:val="22"/>
        </w:rPr>
        <w:t xml:space="preserve"> z dnia </w:t>
      </w:r>
      <w:r w:rsidR="00D47BD9" w:rsidRPr="00D47BD9">
        <w:rPr>
          <w:rFonts w:asciiTheme="minorHAnsi" w:hAnsiTheme="minorHAnsi" w:cstheme="minorHAnsi"/>
          <w:i/>
          <w:sz w:val="22"/>
          <w:szCs w:val="22"/>
        </w:rPr>
        <w:t>29 czerwca 2021</w:t>
      </w:r>
      <w:r w:rsidRPr="00D47BD9">
        <w:rPr>
          <w:rFonts w:asciiTheme="minorHAnsi" w:hAnsiTheme="minorHAnsi" w:cstheme="minorHAnsi"/>
          <w:i/>
          <w:sz w:val="22"/>
          <w:szCs w:val="22"/>
        </w:rPr>
        <w:t xml:space="preserve"> r. w sprawie świadectw, dyplomów państwowyc</w:t>
      </w:r>
      <w:r w:rsidR="00D47BD9" w:rsidRPr="00D47BD9">
        <w:rPr>
          <w:rFonts w:asciiTheme="minorHAnsi" w:hAnsiTheme="minorHAnsi" w:cstheme="minorHAnsi"/>
          <w:i/>
          <w:sz w:val="22"/>
          <w:szCs w:val="22"/>
        </w:rPr>
        <w:t>h i innych druków (Dz. U. z 2021 r., poz. 1203</w:t>
      </w:r>
      <w:r w:rsidR="009A3D52">
        <w:rPr>
          <w:rFonts w:asciiTheme="minorHAnsi" w:hAnsiTheme="minorHAnsi" w:cstheme="minorHAnsi"/>
          <w:i/>
          <w:sz w:val="22"/>
          <w:szCs w:val="22"/>
        </w:rPr>
        <w:t>).</w:t>
      </w:r>
    </w:p>
    <w:p w:rsidR="00953957" w:rsidRPr="00D35E5C"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D35E5C">
        <w:rPr>
          <w:rFonts w:asciiTheme="minorHAnsi" w:hAnsiTheme="minorHAnsi" w:cstheme="minorHAnsi"/>
          <w:i/>
          <w:sz w:val="22"/>
          <w:szCs w:val="22"/>
        </w:rPr>
        <w:t>Rozporządzenie Ministra Edukacji Narodowej z dnia 18 sierpnia 2017 r. zmieniające rozporządzenie w sprawie organizacji oraz sposobu przeprowadzania konkursów, turniejów i o</w:t>
      </w:r>
      <w:r w:rsidR="009A3D52">
        <w:rPr>
          <w:rFonts w:asciiTheme="minorHAnsi" w:hAnsiTheme="minorHAnsi" w:cstheme="minorHAnsi"/>
          <w:i/>
          <w:sz w:val="22"/>
          <w:szCs w:val="22"/>
        </w:rPr>
        <w:t>limpiad (Dz. U. 2017 poz. 1580).</w:t>
      </w:r>
    </w:p>
    <w:p w:rsidR="00953957" w:rsidRPr="00D35E5C"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D35E5C">
        <w:rPr>
          <w:rFonts w:asciiTheme="minorHAnsi" w:hAnsiTheme="minorHAnsi" w:cstheme="minorHAnsi"/>
          <w:i/>
          <w:sz w:val="22"/>
          <w:szCs w:val="22"/>
        </w:rPr>
        <w:t xml:space="preserve">Obwieszczenie Ministra Edukacji Narodowej i Sportu z dnia 25 maja 2020 r. w sprawie ogłoszenia tekstu jednolitego rozporządzenia </w:t>
      </w:r>
      <w:proofErr w:type="spellStart"/>
      <w:r w:rsidRPr="00D35E5C">
        <w:rPr>
          <w:rFonts w:asciiTheme="minorHAnsi" w:hAnsiTheme="minorHAnsi" w:cstheme="minorHAnsi"/>
          <w:i/>
          <w:sz w:val="22"/>
          <w:szCs w:val="22"/>
        </w:rPr>
        <w:t>MENiS</w:t>
      </w:r>
      <w:proofErr w:type="spellEnd"/>
      <w:r w:rsidRPr="00D35E5C">
        <w:rPr>
          <w:rFonts w:asciiTheme="minorHAnsi" w:hAnsiTheme="minorHAnsi" w:cstheme="minorHAnsi"/>
          <w:i/>
          <w:sz w:val="22"/>
          <w:szCs w:val="22"/>
        </w:rPr>
        <w:t xml:space="preserve"> w sprawie organizacji oraz sposobu przeprowadzania konkursów, turniejów oraz olimpia</w:t>
      </w:r>
      <w:r w:rsidR="009A3D52">
        <w:rPr>
          <w:rFonts w:asciiTheme="minorHAnsi" w:hAnsiTheme="minorHAnsi" w:cstheme="minorHAnsi"/>
          <w:i/>
          <w:sz w:val="22"/>
          <w:szCs w:val="22"/>
        </w:rPr>
        <w:t>d  (DZ. U. z 2020 r. poz. 1036).</w:t>
      </w:r>
    </w:p>
    <w:p w:rsidR="00953957" w:rsidRPr="00D35E5C"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D35E5C">
        <w:rPr>
          <w:rFonts w:asciiTheme="minorHAnsi" w:hAnsiTheme="minorHAnsi" w:cstheme="minorHAnsi"/>
          <w:i/>
          <w:sz w:val="22"/>
          <w:szCs w:val="22"/>
        </w:rPr>
        <w:t>Rozporządzenie Ministra Edukacji Narodowej z dnia 21 maja 2001 r. w sprawie ramowych statutów publicznego przedszkola oraz publicznych szkół</w:t>
      </w:r>
      <w:r w:rsidRPr="00D35E5C">
        <w:rPr>
          <w:rFonts w:asciiTheme="minorHAnsi" w:hAnsiTheme="minorHAnsi" w:cstheme="minorHAnsi"/>
          <w:i/>
          <w:sz w:val="22"/>
          <w:szCs w:val="22"/>
          <w:u w:val="single"/>
        </w:rPr>
        <w:t xml:space="preserve"> </w:t>
      </w:r>
      <w:r w:rsidRPr="00D35E5C">
        <w:rPr>
          <w:rFonts w:asciiTheme="minorHAnsi" w:hAnsiTheme="minorHAnsi" w:cstheme="minorHAnsi"/>
          <w:i/>
          <w:sz w:val="22"/>
          <w:szCs w:val="22"/>
        </w:rPr>
        <w:t>(Dz. U. Nr 61, poz. 624) obowiązuje do 31 sierpnia 2023 r.</w:t>
      </w:r>
    </w:p>
    <w:p w:rsidR="00953957" w:rsidRPr="009A3D52" w:rsidRDefault="00953957"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r w:rsidRPr="009A3D52">
        <w:rPr>
          <w:rFonts w:asciiTheme="minorHAnsi" w:hAnsiTheme="minorHAnsi" w:cstheme="minorHAnsi"/>
          <w:i/>
          <w:sz w:val="22"/>
          <w:szCs w:val="22"/>
        </w:rPr>
        <w:t>Rozporządzenie Ministra Edukacji Narodowej z dnia 28 lutego 2019 r. w sprawie szczegółowej organizacji publicznych szkół i publicznych prz</w:t>
      </w:r>
      <w:r w:rsidR="009A3D52">
        <w:rPr>
          <w:rFonts w:asciiTheme="minorHAnsi" w:hAnsiTheme="minorHAnsi" w:cstheme="minorHAnsi"/>
          <w:i/>
          <w:sz w:val="22"/>
          <w:szCs w:val="22"/>
        </w:rPr>
        <w:t>edszkoli (Dz. U. 2019 poz. 502).</w:t>
      </w:r>
    </w:p>
    <w:p w:rsidR="00953957" w:rsidRPr="009A3D52" w:rsidRDefault="006B705F"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hyperlink r:id="rId5" w:history="1">
        <w:r w:rsidR="00953957" w:rsidRPr="009A3D52">
          <w:rPr>
            <w:rStyle w:val="Hipercze"/>
            <w:rFonts w:asciiTheme="minorHAnsi" w:hAnsiTheme="minorHAnsi" w:cstheme="minorHAnsi"/>
            <w:i/>
            <w:color w:val="auto"/>
            <w:sz w:val="22"/>
            <w:szCs w:val="22"/>
            <w:u w:val="none"/>
          </w:rPr>
          <w:t>Ustawa z dnia 14 grudnia 2016 r. Prawo oświatowe – Rozdział 6 art. 130 – 164 pn. „Przyjmowanie do publicznych przedszkoli, publicznych innych form wychowania przedszkolnego, publicznych szkół i publicznych placówek” (Dz. U</w:t>
        </w:r>
        <w:r w:rsidR="009A3D52" w:rsidRPr="009A3D52">
          <w:rPr>
            <w:rStyle w:val="Hipercze"/>
            <w:rFonts w:asciiTheme="minorHAnsi" w:hAnsiTheme="minorHAnsi" w:cstheme="minorHAnsi"/>
            <w:i/>
            <w:color w:val="auto"/>
            <w:sz w:val="22"/>
            <w:szCs w:val="22"/>
            <w:u w:val="none"/>
          </w:rPr>
          <w:t>. z 2021 r. poz. 1082</w:t>
        </w:r>
        <w:r w:rsidR="009A3D52">
          <w:rPr>
            <w:rStyle w:val="Hipercze"/>
            <w:rFonts w:asciiTheme="minorHAnsi" w:hAnsiTheme="minorHAnsi" w:cstheme="minorHAnsi"/>
            <w:i/>
            <w:color w:val="auto"/>
            <w:sz w:val="22"/>
            <w:szCs w:val="22"/>
            <w:u w:val="none"/>
          </w:rPr>
          <w:t xml:space="preserve"> ze zm.).</w:t>
        </w:r>
        <w:r w:rsidR="00953957" w:rsidRPr="009A3D52">
          <w:rPr>
            <w:rStyle w:val="Hipercze"/>
            <w:rFonts w:asciiTheme="minorHAnsi" w:hAnsiTheme="minorHAnsi" w:cstheme="minorHAnsi"/>
            <w:i/>
            <w:color w:val="auto"/>
            <w:sz w:val="22"/>
            <w:szCs w:val="22"/>
            <w:u w:val="none"/>
          </w:rPr>
          <w:t xml:space="preserve"> </w:t>
        </w:r>
      </w:hyperlink>
    </w:p>
    <w:p w:rsidR="00953957" w:rsidRPr="009A3D52" w:rsidRDefault="006B705F" w:rsidP="00953957">
      <w:pPr>
        <w:pStyle w:val="Akapitzlist"/>
        <w:numPr>
          <w:ilvl w:val="0"/>
          <w:numId w:val="1"/>
        </w:numPr>
        <w:spacing w:before="100" w:beforeAutospacing="1" w:after="100" w:afterAutospacing="1"/>
        <w:jc w:val="both"/>
        <w:outlineLvl w:val="1"/>
        <w:rPr>
          <w:rFonts w:asciiTheme="minorHAnsi" w:hAnsiTheme="minorHAnsi" w:cstheme="minorHAnsi"/>
          <w:i/>
          <w:sz w:val="22"/>
          <w:szCs w:val="22"/>
        </w:rPr>
      </w:pPr>
      <w:hyperlink r:id="rId6" w:history="1">
        <w:r w:rsidR="00953957" w:rsidRPr="009A3D52">
          <w:rPr>
            <w:rStyle w:val="Hipercze"/>
            <w:rFonts w:asciiTheme="minorHAnsi" w:hAnsiTheme="minorHAnsi" w:cstheme="minorHAnsi"/>
            <w:i/>
            <w:color w:val="auto"/>
            <w:sz w:val="22"/>
            <w:szCs w:val="22"/>
            <w:u w:val="none"/>
          </w:rPr>
          <w:t>Rozporządzenie Ministra Edukacji Narodowej z dnia 21 sierpnia 2019 r. w sprawie przeprowadzania postępowania rekrutacyjnego oraz postępowania uzupełniającego do publicznych przedszkoli, szkół, placówek i centr</w:t>
        </w:r>
        <w:r w:rsidR="009A3D52">
          <w:rPr>
            <w:rStyle w:val="Hipercze"/>
            <w:rFonts w:asciiTheme="minorHAnsi" w:hAnsiTheme="minorHAnsi" w:cstheme="minorHAnsi"/>
            <w:i/>
            <w:color w:val="auto"/>
            <w:sz w:val="22"/>
            <w:szCs w:val="22"/>
            <w:u w:val="none"/>
          </w:rPr>
          <w:t>ów (Dz. U. z 2019 r. poz. 1737).</w:t>
        </w:r>
        <w:r w:rsidR="00953957" w:rsidRPr="009A3D52">
          <w:rPr>
            <w:rStyle w:val="Hipercze"/>
            <w:rFonts w:asciiTheme="minorHAnsi" w:hAnsiTheme="minorHAnsi" w:cstheme="minorHAnsi"/>
            <w:i/>
            <w:color w:val="auto"/>
            <w:sz w:val="22"/>
            <w:szCs w:val="22"/>
            <w:u w:val="none"/>
          </w:rPr>
          <w:t xml:space="preserve"> </w:t>
        </w:r>
      </w:hyperlink>
    </w:p>
    <w:p w:rsidR="00953957" w:rsidRPr="009A3D52" w:rsidRDefault="009A3D52" w:rsidP="00953957">
      <w:pPr>
        <w:numPr>
          <w:ilvl w:val="0"/>
          <w:numId w:val="1"/>
        </w:numPr>
        <w:autoSpaceDE w:val="0"/>
        <w:autoSpaceDN w:val="0"/>
        <w:adjustRightInd w:val="0"/>
        <w:spacing w:after="0" w:line="240" w:lineRule="auto"/>
        <w:jc w:val="both"/>
        <w:rPr>
          <w:i/>
          <w:iCs/>
        </w:rPr>
      </w:pPr>
      <w:r w:rsidRPr="009A3D52">
        <w:rPr>
          <w:i/>
        </w:rPr>
        <w:t>Zarządzenie Nr 7/2022</w:t>
      </w:r>
      <w:r w:rsidR="00953957" w:rsidRPr="009A3D52">
        <w:rPr>
          <w:i/>
        </w:rPr>
        <w:t xml:space="preserve"> Lubel</w:t>
      </w:r>
      <w:r w:rsidRPr="009A3D52">
        <w:rPr>
          <w:i/>
        </w:rPr>
        <w:t>skiego Kuratora Oświaty z dnia 31 stycznia 2022</w:t>
      </w:r>
      <w:r w:rsidR="00953957" w:rsidRPr="009A3D52">
        <w:rPr>
          <w:i/>
        </w:rPr>
        <w:t xml:space="preserve"> r.</w:t>
      </w:r>
    </w:p>
    <w:p w:rsidR="00507782" w:rsidRDefault="00507782"/>
    <w:p w:rsidR="00953957" w:rsidRDefault="00953957"/>
    <w:p w:rsidR="00953957" w:rsidRDefault="00953957" w:rsidP="00953957">
      <w:pPr>
        <w:autoSpaceDE w:val="0"/>
        <w:autoSpaceDN w:val="0"/>
        <w:adjustRightInd w:val="0"/>
        <w:spacing w:after="0" w:line="240" w:lineRule="auto"/>
        <w:jc w:val="both"/>
        <w:rPr>
          <w:b/>
          <w:iCs/>
          <w:sz w:val="24"/>
          <w:szCs w:val="24"/>
        </w:rPr>
      </w:pPr>
      <w:r w:rsidRPr="008540B4">
        <w:rPr>
          <w:b/>
          <w:iCs/>
          <w:sz w:val="24"/>
          <w:szCs w:val="24"/>
        </w:rPr>
        <w:lastRenderedPageBreak/>
        <w:t>REGULAMIN REKRUTACJI DO TECHNIK</w:t>
      </w:r>
      <w:r w:rsidR="00C05D09">
        <w:rPr>
          <w:b/>
          <w:iCs/>
          <w:sz w:val="24"/>
          <w:szCs w:val="24"/>
        </w:rPr>
        <w:t>UM I BRANŻOWEJ SZKOŁY I STOPNIA</w:t>
      </w:r>
    </w:p>
    <w:p w:rsidR="00953957" w:rsidRPr="008540B4" w:rsidRDefault="00953957" w:rsidP="00953957">
      <w:pPr>
        <w:autoSpaceDE w:val="0"/>
        <w:autoSpaceDN w:val="0"/>
        <w:adjustRightInd w:val="0"/>
        <w:spacing w:after="0" w:line="240" w:lineRule="auto"/>
        <w:jc w:val="both"/>
        <w:rPr>
          <w:b/>
          <w:iCs/>
          <w:sz w:val="24"/>
          <w:szCs w:val="24"/>
        </w:rPr>
      </w:pPr>
    </w:p>
    <w:p w:rsidR="00953957" w:rsidRPr="008540B4" w:rsidRDefault="00953957" w:rsidP="00953957">
      <w:pPr>
        <w:autoSpaceDE w:val="0"/>
        <w:autoSpaceDN w:val="0"/>
        <w:adjustRightInd w:val="0"/>
        <w:spacing w:after="0"/>
        <w:jc w:val="both"/>
        <w:rPr>
          <w:sz w:val="24"/>
          <w:szCs w:val="24"/>
        </w:rPr>
      </w:pPr>
      <w:r w:rsidRPr="008540B4">
        <w:rPr>
          <w:sz w:val="24"/>
          <w:szCs w:val="24"/>
        </w:rPr>
        <w:t>Przez technikum rozumie się:</w:t>
      </w:r>
    </w:p>
    <w:p w:rsidR="00953957" w:rsidRPr="008540B4" w:rsidRDefault="00953957" w:rsidP="00953957">
      <w:pPr>
        <w:autoSpaceDE w:val="0"/>
        <w:autoSpaceDN w:val="0"/>
        <w:adjustRightInd w:val="0"/>
        <w:spacing w:after="0"/>
        <w:ind w:left="360"/>
        <w:jc w:val="both"/>
        <w:rPr>
          <w:b/>
          <w:sz w:val="24"/>
          <w:szCs w:val="24"/>
        </w:rPr>
      </w:pPr>
      <w:r w:rsidRPr="008540B4">
        <w:rPr>
          <w:b/>
          <w:sz w:val="24"/>
          <w:szCs w:val="24"/>
        </w:rPr>
        <w:t xml:space="preserve">Technikum im. Augusta Cieszkowskiego w Siennicy Różanej, Siennica Różana </w:t>
      </w:r>
      <w:smartTag w:uri="urn:schemas-microsoft-com:office:smarttags" w:element="metricconverter">
        <w:smartTagPr>
          <w:attr w:name="ProductID" w:val="266 a"/>
        </w:smartTagPr>
        <w:r w:rsidRPr="008540B4">
          <w:rPr>
            <w:b/>
            <w:sz w:val="24"/>
            <w:szCs w:val="24"/>
          </w:rPr>
          <w:t>266 a</w:t>
        </w:r>
      </w:smartTag>
      <w:r w:rsidRPr="008540B4">
        <w:rPr>
          <w:b/>
          <w:sz w:val="24"/>
          <w:szCs w:val="24"/>
        </w:rPr>
        <w:t xml:space="preserve">, </w:t>
      </w:r>
    </w:p>
    <w:p w:rsidR="00953957" w:rsidRPr="008540B4" w:rsidRDefault="00953957" w:rsidP="00953957">
      <w:pPr>
        <w:autoSpaceDE w:val="0"/>
        <w:autoSpaceDN w:val="0"/>
        <w:adjustRightInd w:val="0"/>
        <w:spacing w:after="0"/>
        <w:ind w:left="360"/>
        <w:jc w:val="both"/>
        <w:rPr>
          <w:b/>
          <w:sz w:val="24"/>
          <w:szCs w:val="24"/>
        </w:rPr>
      </w:pPr>
      <w:r w:rsidRPr="008540B4">
        <w:rPr>
          <w:b/>
          <w:sz w:val="24"/>
          <w:szCs w:val="24"/>
        </w:rPr>
        <w:t xml:space="preserve">22-304 Siennica Różana, woj. lubelskie, powiat Krasnystaw, </w:t>
      </w:r>
    </w:p>
    <w:p w:rsidR="00953957" w:rsidRPr="008540B4" w:rsidRDefault="00953957" w:rsidP="00953957">
      <w:pPr>
        <w:autoSpaceDE w:val="0"/>
        <w:autoSpaceDN w:val="0"/>
        <w:adjustRightInd w:val="0"/>
        <w:spacing w:after="0"/>
        <w:ind w:left="360"/>
        <w:jc w:val="both"/>
        <w:rPr>
          <w:b/>
          <w:sz w:val="24"/>
          <w:szCs w:val="24"/>
        </w:rPr>
      </w:pPr>
      <w:r w:rsidRPr="008540B4">
        <w:rPr>
          <w:b/>
          <w:sz w:val="24"/>
          <w:szCs w:val="24"/>
        </w:rPr>
        <w:t xml:space="preserve">tel. (082) 575 92 87, </w:t>
      </w:r>
      <w:proofErr w:type="spellStart"/>
      <w:r w:rsidRPr="008540B4">
        <w:rPr>
          <w:b/>
          <w:sz w:val="24"/>
          <w:szCs w:val="24"/>
        </w:rPr>
        <w:t>fax</w:t>
      </w:r>
      <w:proofErr w:type="spellEnd"/>
      <w:r w:rsidRPr="008540B4">
        <w:rPr>
          <w:b/>
          <w:sz w:val="24"/>
          <w:szCs w:val="24"/>
        </w:rPr>
        <w:t xml:space="preserve"> (082) 575 94 24</w:t>
      </w:r>
    </w:p>
    <w:p w:rsidR="00953957" w:rsidRPr="008540B4" w:rsidRDefault="00953957" w:rsidP="00953957">
      <w:pPr>
        <w:autoSpaceDE w:val="0"/>
        <w:autoSpaceDN w:val="0"/>
        <w:adjustRightInd w:val="0"/>
        <w:spacing w:after="0" w:line="240" w:lineRule="auto"/>
        <w:jc w:val="both"/>
        <w:rPr>
          <w:sz w:val="24"/>
          <w:szCs w:val="24"/>
        </w:rPr>
      </w:pPr>
      <w:r w:rsidRPr="008540B4">
        <w:rPr>
          <w:sz w:val="24"/>
          <w:szCs w:val="24"/>
        </w:rPr>
        <w:t>Oddziały ze względu na kształcone zawody:</w:t>
      </w:r>
    </w:p>
    <w:p w:rsidR="00953957" w:rsidRPr="008540B4" w:rsidRDefault="00953957" w:rsidP="00953957">
      <w:pPr>
        <w:numPr>
          <w:ilvl w:val="0"/>
          <w:numId w:val="2"/>
        </w:numPr>
        <w:autoSpaceDE w:val="0"/>
        <w:autoSpaceDN w:val="0"/>
        <w:adjustRightInd w:val="0"/>
        <w:spacing w:after="0" w:line="240" w:lineRule="auto"/>
        <w:jc w:val="both"/>
        <w:rPr>
          <w:sz w:val="24"/>
          <w:szCs w:val="24"/>
        </w:rPr>
      </w:pPr>
      <w:r w:rsidRPr="008540B4">
        <w:rPr>
          <w:sz w:val="24"/>
          <w:szCs w:val="24"/>
        </w:rPr>
        <w:t xml:space="preserve">technik mechanizacji rolnictwa i </w:t>
      </w:r>
      <w:proofErr w:type="spellStart"/>
      <w:r w:rsidRPr="008540B4">
        <w:rPr>
          <w:sz w:val="24"/>
          <w:szCs w:val="24"/>
        </w:rPr>
        <w:t>agrotroniki</w:t>
      </w:r>
      <w:proofErr w:type="spellEnd"/>
      <w:r w:rsidRPr="008540B4">
        <w:rPr>
          <w:sz w:val="24"/>
          <w:szCs w:val="24"/>
        </w:rPr>
        <w:t>,</w:t>
      </w:r>
    </w:p>
    <w:p w:rsidR="00953957" w:rsidRPr="008540B4" w:rsidRDefault="00953957" w:rsidP="00953957">
      <w:pPr>
        <w:numPr>
          <w:ilvl w:val="0"/>
          <w:numId w:val="2"/>
        </w:numPr>
        <w:autoSpaceDE w:val="0"/>
        <w:autoSpaceDN w:val="0"/>
        <w:adjustRightInd w:val="0"/>
        <w:spacing w:after="0" w:line="240" w:lineRule="auto"/>
        <w:jc w:val="both"/>
        <w:rPr>
          <w:sz w:val="24"/>
          <w:szCs w:val="24"/>
        </w:rPr>
      </w:pPr>
      <w:r w:rsidRPr="008540B4">
        <w:rPr>
          <w:sz w:val="24"/>
          <w:szCs w:val="24"/>
        </w:rPr>
        <w:t>technik żywienia i usług gastronomicznych,</w:t>
      </w:r>
    </w:p>
    <w:p w:rsidR="00953957" w:rsidRPr="008540B4" w:rsidRDefault="00953957" w:rsidP="00953957">
      <w:pPr>
        <w:numPr>
          <w:ilvl w:val="0"/>
          <w:numId w:val="2"/>
        </w:numPr>
        <w:autoSpaceDE w:val="0"/>
        <w:autoSpaceDN w:val="0"/>
        <w:adjustRightInd w:val="0"/>
        <w:spacing w:after="0" w:line="240" w:lineRule="auto"/>
        <w:jc w:val="both"/>
        <w:rPr>
          <w:sz w:val="24"/>
          <w:szCs w:val="24"/>
        </w:rPr>
      </w:pPr>
      <w:r w:rsidRPr="008540B4">
        <w:rPr>
          <w:sz w:val="24"/>
          <w:szCs w:val="24"/>
        </w:rPr>
        <w:t xml:space="preserve">technik </w:t>
      </w:r>
      <w:r>
        <w:rPr>
          <w:sz w:val="24"/>
          <w:szCs w:val="24"/>
        </w:rPr>
        <w:t>systemów i urządzeń energetyki odnawialnej</w:t>
      </w:r>
      <w:r w:rsidRPr="008540B4">
        <w:rPr>
          <w:sz w:val="24"/>
          <w:szCs w:val="24"/>
        </w:rPr>
        <w:t>,</w:t>
      </w:r>
    </w:p>
    <w:p w:rsidR="00953957" w:rsidRDefault="00953957" w:rsidP="00953957">
      <w:pPr>
        <w:numPr>
          <w:ilvl w:val="0"/>
          <w:numId w:val="2"/>
        </w:numPr>
        <w:autoSpaceDE w:val="0"/>
        <w:autoSpaceDN w:val="0"/>
        <w:adjustRightInd w:val="0"/>
        <w:spacing w:after="0" w:line="240" w:lineRule="auto"/>
        <w:jc w:val="both"/>
        <w:rPr>
          <w:sz w:val="24"/>
          <w:szCs w:val="24"/>
        </w:rPr>
      </w:pPr>
      <w:r w:rsidRPr="008540B4">
        <w:rPr>
          <w:sz w:val="24"/>
          <w:szCs w:val="24"/>
        </w:rPr>
        <w:t>technik hodowca koni.</w:t>
      </w:r>
    </w:p>
    <w:p w:rsidR="00953957" w:rsidRPr="00953957" w:rsidRDefault="00953957" w:rsidP="00953957">
      <w:pPr>
        <w:autoSpaceDE w:val="0"/>
        <w:autoSpaceDN w:val="0"/>
        <w:adjustRightInd w:val="0"/>
        <w:spacing w:after="0" w:line="240" w:lineRule="auto"/>
        <w:jc w:val="both"/>
        <w:rPr>
          <w:rFonts w:cstheme="minorHAnsi"/>
          <w:sz w:val="24"/>
          <w:szCs w:val="24"/>
        </w:rPr>
      </w:pPr>
    </w:p>
    <w:p w:rsidR="00953957" w:rsidRPr="00953957" w:rsidRDefault="00953957" w:rsidP="00953957">
      <w:pPr>
        <w:autoSpaceDE w:val="0"/>
        <w:autoSpaceDN w:val="0"/>
        <w:adjustRightInd w:val="0"/>
        <w:jc w:val="both"/>
        <w:rPr>
          <w:rFonts w:cstheme="minorHAnsi"/>
          <w:sz w:val="24"/>
          <w:szCs w:val="24"/>
        </w:rPr>
      </w:pPr>
      <w:r w:rsidRPr="00953957">
        <w:rPr>
          <w:rFonts w:cstheme="minorHAnsi"/>
          <w:sz w:val="24"/>
          <w:szCs w:val="24"/>
        </w:rPr>
        <w:t>Przez branżową szkołę I stopnia rozumie się:</w:t>
      </w:r>
    </w:p>
    <w:p w:rsidR="00953957" w:rsidRPr="008540B4" w:rsidRDefault="00953957" w:rsidP="00953957">
      <w:pPr>
        <w:autoSpaceDE w:val="0"/>
        <w:autoSpaceDN w:val="0"/>
        <w:adjustRightInd w:val="0"/>
        <w:spacing w:after="0"/>
        <w:ind w:left="360"/>
        <w:jc w:val="both"/>
        <w:rPr>
          <w:b/>
          <w:sz w:val="24"/>
          <w:szCs w:val="24"/>
        </w:rPr>
      </w:pPr>
      <w:r>
        <w:rPr>
          <w:b/>
          <w:sz w:val="24"/>
          <w:szCs w:val="24"/>
        </w:rPr>
        <w:t>Branżową szkołę I stopnia</w:t>
      </w:r>
      <w:r w:rsidRPr="008540B4">
        <w:rPr>
          <w:b/>
          <w:sz w:val="24"/>
          <w:szCs w:val="24"/>
        </w:rPr>
        <w:t xml:space="preserve"> im. Augusta Cieszkowskiego w Siennicy Różanej, Siennica Różana </w:t>
      </w:r>
      <w:smartTag w:uri="urn:schemas-microsoft-com:office:smarttags" w:element="metricconverter">
        <w:smartTagPr>
          <w:attr w:name="ProductID" w:val="266 a"/>
        </w:smartTagPr>
        <w:r w:rsidRPr="008540B4">
          <w:rPr>
            <w:b/>
            <w:sz w:val="24"/>
            <w:szCs w:val="24"/>
          </w:rPr>
          <w:t>266 a</w:t>
        </w:r>
      </w:smartTag>
      <w:r w:rsidRPr="008540B4">
        <w:rPr>
          <w:b/>
          <w:sz w:val="24"/>
          <w:szCs w:val="24"/>
        </w:rPr>
        <w:t xml:space="preserve">, 22-304 Siennica Różana, woj. lubelskie, powiat Krasnystaw, </w:t>
      </w:r>
    </w:p>
    <w:p w:rsidR="00953957" w:rsidRPr="008540B4" w:rsidRDefault="00953957" w:rsidP="00953957">
      <w:pPr>
        <w:autoSpaceDE w:val="0"/>
        <w:autoSpaceDN w:val="0"/>
        <w:adjustRightInd w:val="0"/>
        <w:spacing w:after="0"/>
        <w:ind w:left="360"/>
        <w:jc w:val="both"/>
        <w:rPr>
          <w:b/>
          <w:sz w:val="24"/>
          <w:szCs w:val="24"/>
        </w:rPr>
      </w:pPr>
      <w:r w:rsidRPr="008540B4">
        <w:rPr>
          <w:b/>
          <w:sz w:val="24"/>
          <w:szCs w:val="24"/>
        </w:rPr>
        <w:t xml:space="preserve">tel. (082) 575 92 87, </w:t>
      </w:r>
      <w:proofErr w:type="spellStart"/>
      <w:r w:rsidRPr="008540B4">
        <w:rPr>
          <w:b/>
          <w:sz w:val="24"/>
          <w:szCs w:val="24"/>
        </w:rPr>
        <w:t>fax</w:t>
      </w:r>
      <w:proofErr w:type="spellEnd"/>
      <w:r w:rsidRPr="008540B4">
        <w:rPr>
          <w:b/>
          <w:sz w:val="24"/>
          <w:szCs w:val="24"/>
        </w:rPr>
        <w:t xml:space="preserve"> (082) 575 94 24</w:t>
      </w:r>
    </w:p>
    <w:p w:rsidR="00953957" w:rsidRPr="008540B4" w:rsidRDefault="00953957" w:rsidP="00953957">
      <w:pPr>
        <w:autoSpaceDE w:val="0"/>
        <w:autoSpaceDN w:val="0"/>
        <w:adjustRightInd w:val="0"/>
        <w:spacing w:after="0"/>
        <w:jc w:val="both"/>
        <w:rPr>
          <w:sz w:val="24"/>
          <w:szCs w:val="24"/>
        </w:rPr>
      </w:pPr>
      <w:r w:rsidRPr="008540B4">
        <w:rPr>
          <w:sz w:val="24"/>
          <w:szCs w:val="24"/>
        </w:rPr>
        <w:t>Oddziały ze względu na kształcone zawody:</w:t>
      </w:r>
    </w:p>
    <w:p w:rsidR="00953957" w:rsidRPr="008540B4" w:rsidRDefault="00953957" w:rsidP="00953957">
      <w:pPr>
        <w:numPr>
          <w:ilvl w:val="0"/>
          <w:numId w:val="3"/>
        </w:numPr>
        <w:autoSpaceDE w:val="0"/>
        <w:autoSpaceDN w:val="0"/>
        <w:adjustRightInd w:val="0"/>
        <w:spacing w:after="0" w:line="240" w:lineRule="auto"/>
        <w:jc w:val="both"/>
        <w:rPr>
          <w:sz w:val="24"/>
          <w:szCs w:val="24"/>
        </w:rPr>
      </w:pPr>
      <w:r w:rsidRPr="008540B4">
        <w:rPr>
          <w:sz w:val="24"/>
          <w:szCs w:val="24"/>
        </w:rPr>
        <w:t>mechanik – operator pojazdów i maszyn rolniczych,</w:t>
      </w:r>
    </w:p>
    <w:p w:rsidR="00953957" w:rsidRPr="00B54E8B" w:rsidRDefault="00953957" w:rsidP="00953957">
      <w:pPr>
        <w:pStyle w:val="Akapitzlist"/>
        <w:numPr>
          <w:ilvl w:val="0"/>
          <w:numId w:val="3"/>
        </w:numPr>
        <w:spacing w:line="276" w:lineRule="auto"/>
        <w:jc w:val="both"/>
        <w:rPr>
          <w:rFonts w:asciiTheme="minorHAnsi" w:hAnsiTheme="minorHAnsi" w:cstheme="minorHAnsi"/>
        </w:rPr>
      </w:pPr>
      <w:r w:rsidRPr="00B54E8B">
        <w:rPr>
          <w:rFonts w:asciiTheme="minorHAnsi" w:hAnsiTheme="minorHAnsi" w:cstheme="minorHAnsi"/>
        </w:rPr>
        <w:t xml:space="preserve">operator maszyn i urządzeń przemysłu spożywczego, </w:t>
      </w:r>
    </w:p>
    <w:p w:rsidR="00953957" w:rsidRDefault="00953957">
      <w:pPr>
        <w:rPr>
          <w:sz w:val="24"/>
          <w:szCs w:val="24"/>
        </w:rPr>
      </w:pPr>
    </w:p>
    <w:p w:rsidR="007B0842" w:rsidRPr="008540B4" w:rsidRDefault="00C05D09" w:rsidP="007B0842">
      <w:pPr>
        <w:autoSpaceDE w:val="0"/>
        <w:autoSpaceDN w:val="0"/>
        <w:adjustRightInd w:val="0"/>
        <w:jc w:val="both"/>
        <w:rPr>
          <w:b/>
          <w:sz w:val="24"/>
          <w:szCs w:val="24"/>
        </w:rPr>
      </w:pPr>
      <w:r>
        <w:rPr>
          <w:b/>
          <w:sz w:val="24"/>
          <w:szCs w:val="24"/>
        </w:rPr>
        <w:t>I. Wymagane dokumenty.</w:t>
      </w:r>
    </w:p>
    <w:p w:rsidR="007B0842" w:rsidRDefault="007B0842" w:rsidP="007B0842">
      <w:pPr>
        <w:numPr>
          <w:ilvl w:val="0"/>
          <w:numId w:val="4"/>
        </w:numPr>
        <w:autoSpaceDE w:val="0"/>
        <w:autoSpaceDN w:val="0"/>
        <w:adjustRightInd w:val="0"/>
        <w:spacing w:after="0" w:line="240" w:lineRule="auto"/>
        <w:jc w:val="both"/>
        <w:rPr>
          <w:sz w:val="24"/>
          <w:szCs w:val="24"/>
        </w:rPr>
      </w:pPr>
      <w:r>
        <w:rPr>
          <w:sz w:val="24"/>
          <w:szCs w:val="24"/>
        </w:rPr>
        <w:t>P</w:t>
      </w:r>
      <w:r w:rsidRPr="008540B4">
        <w:rPr>
          <w:sz w:val="24"/>
          <w:szCs w:val="24"/>
        </w:rPr>
        <w:t>odanie wydrukowane z Systemu i potwierdzone podpisem k</w:t>
      </w:r>
      <w:r>
        <w:rPr>
          <w:sz w:val="24"/>
          <w:szCs w:val="24"/>
        </w:rPr>
        <w:t>andydata oraz prawnego opiekuna.</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 xml:space="preserve">Oryginał świadectwa </w:t>
      </w:r>
      <w:r w:rsidRPr="008540B4">
        <w:rPr>
          <w:sz w:val="24"/>
          <w:szCs w:val="24"/>
        </w:rPr>
        <w:t>ukończenia ósmej klasy szkoły podstaw</w:t>
      </w:r>
      <w:r>
        <w:rPr>
          <w:sz w:val="24"/>
          <w:szCs w:val="24"/>
        </w:rPr>
        <w:t>owej oraz oryginał zaświadczenia</w:t>
      </w:r>
      <w:r w:rsidRPr="008540B4">
        <w:rPr>
          <w:sz w:val="24"/>
          <w:szCs w:val="24"/>
        </w:rPr>
        <w:t xml:space="preserve"> o szczegółowych</w:t>
      </w:r>
      <w:r>
        <w:rPr>
          <w:sz w:val="24"/>
          <w:szCs w:val="24"/>
        </w:rPr>
        <w:t xml:space="preserve"> wynikach egzaminu ósmoklasisty.</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2 fotografie.</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Z</w:t>
      </w:r>
      <w:r w:rsidRPr="008540B4">
        <w:rPr>
          <w:sz w:val="24"/>
          <w:szCs w:val="24"/>
        </w:rPr>
        <w:t>aświadczenia potwierdzające uzyskanie tytułu laureata lub finalisty ogólnopolskiej olimpiady przedmiotowej oraz tytułu laureata konkursu przedmiotowego o zasięgu w</w:t>
      </w:r>
      <w:r>
        <w:rPr>
          <w:sz w:val="24"/>
          <w:szCs w:val="24"/>
        </w:rPr>
        <w:t xml:space="preserve">ojewódzkim lub </w:t>
      </w:r>
      <w:proofErr w:type="spellStart"/>
      <w:r>
        <w:rPr>
          <w:sz w:val="24"/>
          <w:szCs w:val="24"/>
        </w:rPr>
        <w:t>ponadwojewódzkim</w:t>
      </w:r>
      <w:proofErr w:type="spellEnd"/>
      <w:r>
        <w:rPr>
          <w:sz w:val="24"/>
          <w:szCs w:val="24"/>
        </w:rPr>
        <w:t>.</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K</w:t>
      </w:r>
      <w:r w:rsidRPr="008540B4">
        <w:rPr>
          <w:sz w:val="24"/>
          <w:szCs w:val="24"/>
        </w:rPr>
        <w:t>opie świadectw i zaświadczeń o wynikach egzaminu ósmoklasisty (dotyczy kandydatów nieobjętych rekrutacją e</w:t>
      </w:r>
      <w:r>
        <w:rPr>
          <w:sz w:val="24"/>
          <w:szCs w:val="24"/>
        </w:rPr>
        <w:t>lektroniczną).</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P</w:t>
      </w:r>
      <w:r w:rsidRPr="008540B4">
        <w:rPr>
          <w:sz w:val="24"/>
          <w:szCs w:val="24"/>
        </w:rPr>
        <w:t xml:space="preserve">isemne oświadczenia woli (potwierdzenie wyboru szkoły, rezygnacja z ubiegania się o przyjęcie do szkoły w </w:t>
      </w:r>
      <w:r>
        <w:rPr>
          <w:sz w:val="24"/>
          <w:szCs w:val="24"/>
        </w:rPr>
        <w:t>przypadku odebrania dokumentów).</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Z</w:t>
      </w:r>
      <w:r w:rsidRPr="008540B4">
        <w:rPr>
          <w:sz w:val="24"/>
          <w:szCs w:val="24"/>
        </w:rPr>
        <w:t>aświadczenie l</w:t>
      </w:r>
      <w:r>
        <w:rPr>
          <w:sz w:val="24"/>
          <w:szCs w:val="24"/>
        </w:rPr>
        <w:t xml:space="preserve">ekarskie zawierające orzeczenie </w:t>
      </w:r>
      <w:r w:rsidRPr="008540B4">
        <w:rPr>
          <w:sz w:val="24"/>
          <w:szCs w:val="24"/>
        </w:rPr>
        <w:t>o braku przeciwwskazań zdrowotnych do podjęcia praktyc</w:t>
      </w:r>
      <w:r>
        <w:rPr>
          <w:sz w:val="24"/>
          <w:szCs w:val="24"/>
        </w:rPr>
        <w:t>znej nauki zawodu.</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Odpis aktu urodzenia.</w:t>
      </w:r>
    </w:p>
    <w:p w:rsidR="007B0842" w:rsidRPr="008540B4" w:rsidRDefault="007B0842" w:rsidP="007B0842">
      <w:pPr>
        <w:numPr>
          <w:ilvl w:val="0"/>
          <w:numId w:val="4"/>
        </w:numPr>
        <w:autoSpaceDE w:val="0"/>
        <w:autoSpaceDN w:val="0"/>
        <w:adjustRightInd w:val="0"/>
        <w:spacing w:after="0" w:line="240" w:lineRule="auto"/>
        <w:jc w:val="both"/>
        <w:rPr>
          <w:sz w:val="24"/>
          <w:szCs w:val="24"/>
        </w:rPr>
      </w:pPr>
      <w:r>
        <w:rPr>
          <w:sz w:val="24"/>
          <w:szCs w:val="24"/>
        </w:rPr>
        <w:t>K</w:t>
      </w:r>
      <w:r w:rsidRPr="008540B4">
        <w:rPr>
          <w:sz w:val="24"/>
          <w:szCs w:val="24"/>
        </w:rPr>
        <w:t>arta zdrowia.</w:t>
      </w:r>
    </w:p>
    <w:p w:rsidR="007B0842" w:rsidRDefault="007B0842" w:rsidP="007B0842">
      <w:pPr>
        <w:autoSpaceDE w:val="0"/>
        <w:autoSpaceDN w:val="0"/>
        <w:adjustRightInd w:val="0"/>
        <w:spacing w:after="0" w:line="240" w:lineRule="auto"/>
        <w:jc w:val="both"/>
        <w:rPr>
          <w:sz w:val="24"/>
          <w:szCs w:val="24"/>
        </w:rPr>
      </w:pPr>
    </w:p>
    <w:p w:rsidR="003B245A" w:rsidRPr="0098503D" w:rsidRDefault="003B245A" w:rsidP="003B245A">
      <w:pPr>
        <w:autoSpaceDE w:val="0"/>
        <w:autoSpaceDN w:val="0"/>
        <w:adjustRightInd w:val="0"/>
        <w:jc w:val="both"/>
        <w:rPr>
          <w:rFonts w:cstheme="minorHAnsi"/>
          <w:b/>
          <w:sz w:val="24"/>
          <w:szCs w:val="24"/>
        </w:rPr>
      </w:pPr>
      <w:r w:rsidRPr="0098503D">
        <w:rPr>
          <w:rFonts w:cstheme="minorHAnsi"/>
          <w:b/>
          <w:sz w:val="24"/>
          <w:szCs w:val="24"/>
        </w:rPr>
        <w:t>II. Uwagi ogólne</w:t>
      </w:r>
      <w:r>
        <w:rPr>
          <w:rFonts w:cstheme="minorHAnsi"/>
          <w:b/>
          <w:sz w:val="24"/>
          <w:szCs w:val="24"/>
        </w:rPr>
        <w:t>.</w:t>
      </w:r>
    </w:p>
    <w:p w:rsidR="003B245A" w:rsidRPr="003B245A" w:rsidRDefault="003B245A" w:rsidP="003B245A">
      <w:pPr>
        <w:pStyle w:val="Akapitzlist"/>
        <w:numPr>
          <w:ilvl w:val="1"/>
          <w:numId w:val="3"/>
        </w:numPr>
        <w:autoSpaceDE w:val="0"/>
        <w:autoSpaceDN w:val="0"/>
        <w:adjustRightInd w:val="0"/>
        <w:jc w:val="both"/>
        <w:rPr>
          <w:rFonts w:asciiTheme="minorHAnsi" w:hAnsiTheme="minorHAnsi" w:cstheme="minorHAnsi"/>
        </w:rPr>
      </w:pPr>
      <w:r w:rsidRPr="003B245A">
        <w:rPr>
          <w:rFonts w:asciiTheme="minorHAnsi" w:hAnsiTheme="minorHAnsi" w:cstheme="minorHAnsi"/>
        </w:rPr>
        <w:t>Rekrutacja do szkoły jest prowadzona z wykorzystaniem systemu elektronicznego.</w:t>
      </w:r>
    </w:p>
    <w:p w:rsidR="003B245A" w:rsidRPr="003B245A" w:rsidRDefault="003B245A" w:rsidP="003B245A">
      <w:pPr>
        <w:numPr>
          <w:ilvl w:val="1"/>
          <w:numId w:val="3"/>
        </w:numPr>
        <w:autoSpaceDE w:val="0"/>
        <w:autoSpaceDN w:val="0"/>
        <w:adjustRightInd w:val="0"/>
        <w:spacing w:after="0" w:line="240" w:lineRule="auto"/>
        <w:jc w:val="both"/>
        <w:rPr>
          <w:rFonts w:cstheme="minorHAnsi"/>
          <w:sz w:val="24"/>
          <w:szCs w:val="24"/>
        </w:rPr>
      </w:pPr>
      <w:r w:rsidRPr="003B245A">
        <w:rPr>
          <w:rFonts w:cstheme="minorHAnsi"/>
          <w:sz w:val="24"/>
          <w:szCs w:val="24"/>
        </w:rPr>
        <w:t>Kandydaci do oddziałów klasy pierwszej składają w sekretariacie szkoły pierwszego wyboru kwestionariusze – podania wydrukowane z Systemu.</w:t>
      </w:r>
    </w:p>
    <w:p w:rsidR="003B245A" w:rsidRPr="00C05D09" w:rsidRDefault="003B245A" w:rsidP="003B245A">
      <w:pPr>
        <w:numPr>
          <w:ilvl w:val="1"/>
          <w:numId w:val="3"/>
        </w:numPr>
        <w:autoSpaceDE w:val="0"/>
        <w:autoSpaceDN w:val="0"/>
        <w:adjustRightInd w:val="0"/>
        <w:spacing w:after="0" w:line="240" w:lineRule="auto"/>
        <w:jc w:val="both"/>
        <w:rPr>
          <w:rFonts w:cstheme="minorHAnsi"/>
          <w:sz w:val="24"/>
          <w:szCs w:val="24"/>
        </w:rPr>
      </w:pPr>
      <w:r w:rsidRPr="00C05D09">
        <w:rPr>
          <w:rFonts w:cstheme="minorHAnsi"/>
          <w:sz w:val="24"/>
          <w:szCs w:val="24"/>
        </w:rPr>
        <w:lastRenderedPageBreak/>
        <w:t>Szkoła przyjmuje wyłącznie podania opatrzone podpisem kandydata i rodziców (prawnych opiekunów).</w:t>
      </w:r>
    </w:p>
    <w:p w:rsidR="003B245A" w:rsidRPr="00C05D09" w:rsidRDefault="003B245A" w:rsidP="003B245A">
      <w:pPr>
        <w:numPr>
          <w:ilvl w:val="1"/>
          <w:numId w:val="3"/>
        </w:numPr>
        <w:autoSpaceDE w:val="0"/>
        <w:autoSpaceDN w:val="0"/>
        <w:adjustRightInd w:val="0"/>
        <w:spacing w:after="0" w:line="240" w:lineRule="auto"/>
        <w:jc w:val="both"/>
        <w:rPr>
          <w:rFonts w:cstheme="minorHAnsi"/>
          <w:sz w:val="24"/>
          <w:szCs w:val="24"/>
        </w:rPr>
      </w:pPr>
      <w:r w:rsidRPr="00C05D09">
        <w:rPr>
          <w:rFonts w:cstheme="minorHAnsi"/>
          <w:sz w:val="24"/>
          <w:szCs w:val="24"/>
        </w:rPr>
        <w:t xml:space="preserve">W trakcie rekrutacji organizowanej z wykorzystaniem systemu elektronicznego: </w:t>
      </w:r>
    </w:p>
    <w:p w:rsidR="003B245A" w:rsidRPr="00C05D09" w:rsidRDefault="003B245A" w:rsidP="003B245A">
      <w:pPr>
        <w:pStyle w:val="Akapitzlist"/>
        <w:numPr>
          <w:ilvl w:val="0"/>
          <w:numId w:val="9"/>
        </w:numPr>
        <w:autoSpaceDE w:val="0"/>
        <w:autoSpaceDN w:val="0"/>
        <w:adjustRightInd w:val="0"/>
        <w:jc w:val="both"/>
        <w:rPr>
          <w:rFonts w:asciiTheme="minorHAnsi" w:hAnsiTheme="minorHAnsi" w:cstheme="minorHAnsi"/>
        </w:rPr>
      </w:pPr>
      <w:r w:rsidRPr="00C05D09">
        <w:rPr>
          <w:rFonts w:asciiTheme="minorHAnsi" w:hAnsiTheme="minorHAnsi" w:cstheme="minorHAnsi"/>
        </w:rPr>
        <w:t>kandydat składając podanie – kwestionariusz określa pozycje swoich preferencji przyjęcia do danego oddziału,</w:t>
      </w:r>
    </w:p>
    <w:p w:rsidR="003B245A" w:rsidRPr="00C05D09" w:rsidRDefault="003B245A" w:rsidP="003B245A">
      <w:pPr>
        <w:numPr>
          <w:ilvl w:val="0"/>
          <w:numId w:val="9"/>
        </w:numPr>
        <w:autoSpaceDE w:val="0"/>
        <w:autoSpaceDN w:val="0"/>
        <w:adjustRightInd w:val="0"/>
        <w:spacing w:after="0" w:line="240" w:lineRule="auto"/>
        <w:jc w:val="both"/>
        <w:rPr>
          <w:rFonts w:cstheme="minorHAnsi"/>
          <w:sz w:val="24"/>
          <w:szCs w:val="24"/>
        </w:rPr>
      </w:pPr>
      <w:r w:rsidRPr="00C05D09">
        <w:rPr>
          <w:rFonts w:cstheme="minorHAnsi"/>
          <w:sz w:val="24"/>
          <w:szCs w:val="24"/>
        </w:rPr>
        <w:t>każdy z kandydatów zostaje przydzielony tylko do jednego z preferowanych oddziałów lub nie zostaje przyjęty do żadnego oddziału, jeśli nie uzyskał wystarczającej liczby punktów zapewniających mu przyjęcie do wskazanych oddziałów,</w:t>
      </w:r>
    </w:p>
    <w:p w:rsidR="003B245A" w:rsidRPr="00C05D09" w:rsidRDefault="003B245A" w:rsidP="003B245A">
      <w:pPr>
        <w:numPr>
          <w:ilvl w:val="0"/>
          <w:numId w:val="9"/>
        </w:numPr>
        <w:autoSpaceDE w:val="0"/>
        <w:autoSpaceDN w:val="0"/>
        <w:adjustRightInd w:val="0"/>
        <w:spacing w:after="0" w:line="240" w:lineRule="auto"/>
        <w:jc w:val="both"/>
        <w:rPr>
          <w:rFonts w:cstheme="minorHAnsi"/>
          <w:sz w:val="24"/>
          <w:szCs w:val="24"/>
        </w:rPr>
      </w:pPr>
      <w:r w:rsidRPr="00C05D09">
        <w:rPr>
          <w:rFonts w:cstheme="minorHAnsi"/>
          <w:sz w:val="24"/>
          <w:szCs w:val="24"/>
        </w:rPr>
        <w:t>jeżeli kandydat uzyskał liczbę punktów uprawniającą go do przyjęcia do większej liczby oddziałów - zostaje on przydzielony do tego i tylko do tego oddziału, który znajduje się najwyżej na liście jego preferencji,</w:t>
      </w:r>
    </w:p>
    <w:p w:rsidR="003B245A" w:rsidRPr="00C05D09" w:rsidRDefault="003B245A" w:rsidP="003B245A">
      <w:pPr>
        <w:numPr>
          <w:ilvl w:val="0"/>
          <w:numId w:val="9"/>
        </w:numPr>
        <w:autoSpaceDE w:val="0"/>
        <w:autoSpaceDN w:val="0"/>
        <w:adjustRightInd w:val="0"/>
        <w:spacing w:after="0" w:line="240" w:lineRule="auto"/>
        <w:jc w:val="both"/>
        <w:rPr>
          <w:rFonts w:cstheme="minorHAnsi"/>
          <w:sz w:val="24"/>
          <w:szCs w:val="24"/>
        </w:rPr>
      </w:pPr>
      <w:r w:rsidRPr="00C05D09">
        <w:rPr>
          <w:rFonts w:cstheme="minorHAnsi"/>
          <w:sz w:val="24"/>
          <w:szCs w:val="24"/>
        </w:rPr>
        <w:t>kandydat, który zostanie zakwalifikowany do przyjęcia do oddziału, nie będzie umieszczony na listach przyjęcia do oddziałów o niższych preferencjach, choćby spełniał kryteria przyjęć do tych oddziałów,</w:t>
      </w:r>
    </w:p>
    <w:p w:rsidR="003B245A" w:rsidRPr="00C05D09" w:rsidRDefault="003B245A" w:rsidP="003B245A">
      <w:pPr>
        <w:numPr>
          <w:ilvl w:val="0"/>
          <w:numId w:val="9"/>
        </w:numPr>
        <w:autoSpaceDE w:val="0"/>
        <w:autoSpaceDN w:val="0"/>
        <w:adjustRightInd w:val="0"/>
        <w:spacing w:after="0" w:line="240" w:lineRule="auto"/>
        <w:jc w:val="both"/>
        <w:rPr>
          <w:rFonts w:cstheme="minorHAnsi"/>
          <w:sz w:val="24"/>
          <w:szCs w:val="24"/>
        </w:rPr>
      </w:pPr>
      <w:r w:rsidRPr="00C05D09">
        <w:rPr>
          <w:rFonts w:cstheme="minorHAnsi"/>
          <w:sz w:val="24"/>
          <w:szCs w:val="24"/>
        </w:rPr>
        <w:t>kandydat ubiegający się o przyjęcie do szkoły, a nieobjęty rekrutacją elektroniczną, składając dokumenty, posługuje się kopią świadectwa ukończenia szkoły podstawowej i kopią zaświadczenia o szczegółowych wynikach egzaminu ósmoklasisty, poświadczonymi przez dyrektora szkoły podstawowej, do której uczęszcza.</w:t>
      </w:r>
    </w:p>
    <w:p w:rsidR="007B0842" w:rsidRPr="00C05D09" w:rsidRDefault="003B245A" w:rsidP="003B245A">
      <w:pPr>
        <w:pStyle w:val="Akapitzlist"/>
        <w:numPr>
          <w:ilvl w:val="1"/>
          <w:numId w:val="3"/>
        </w:numPr>
        <w:autoSpaceDE w:val="0"/>
        <w:autoSpaceDN w:val="0"/>
        <w:adjustRightInd w:val="0"/>
        <w:jc w:val="both"/>
        <w:rPr>
          <w:rFonts w:asciiTheme="minorHAnsi" w:hAnsiTheme="minorHAnsi" w:cstheme="minorHAnsi"/>
        </w:rPr>
      </w:pPr>
      <w:r w:rsidRPr="00C05D09">
        <w:rPr>
          <w:rFonts w:asciiTheme="minorHAnsi" w:hAnsiTheme="minorHAnsi" w:cstheme="minorHAnsi"/>
        </w:rPr>
        <w:t>Kandydat umieszczony na liście przyjętych do danej szkoły, składa oświadczenie potwierdzające wolę podjęcia nauki w danej szkole oraz oryginał świadectwa i zaświadczenia o wynikach egzaminu ósmoklasisty.</w:t>
      </w:r>
    </w:p>
    <w:p w:rsidR="003B245A" w:rsidRPr="00C05D09" w:rsidRDefault="003B245A" w:rsidP="003B245A">
      <w:pPr>
        <w:numPr>
          <w:ilvl w:val="1"/>
          <w:numId w:val="3"/>
        </w:numPr>
        <w:autoSpaceDE w:val="0"/>
        <w:autoSpaceDN w:val="0"/>
        <w:adjustRightInd w:val="0"/>
        <w:spacing w:after="0" w:line="240" w:lineRule="auto"/>
        <w:jc w:val="both"/>
        <w:rPr>
          <w:rFonts w:cstheme="minorHAnsi"/>
          <w:sz w:val="24"/>
          <w:szCs w:val="24"/>
        </w:rPr>
      </w:pPr>
      <w:r w:rsidRPr="00C05D09">
        <w:rPr>
          <w:rFonts w:cstheme="minorHAnsi"/>
          <w:sz w:val="24"/>
          <w:szCs w:val="24"/>
        </w:rPr>
        <w:t>Ogłoszenie wyników rekrutacji nastąpi w terminie ustalonym przez Lubelskiego Kuratora Oświaty.</w:t>
      </w:r>
    </w:p>
    <w:p w:rsidR="003B245A" w:rsidRPr="00C05D09" w:rsidRDefault="003B245A" w:rsidP="003B245A">
      <w:pPr>
        <w:numPr>
          <w:ilvl w:val="1"/>
          <w:numId w:val="3"/>
        </w:numPr>
        <w:autoSpaceDE w:val="0"/>
        <w:autoSpaceDN w:val="0"/>
        <w:adjustRightInd w:val="0"/>
        <w:spacing w:after="0" w:line="240" w:lineRule="auto"/>
        <w:jc w:val="both"/>
        <w:rPr>
          <w:rFonts w:cstheme="minorHAnsi"/>
          <w:sz w:val="24"/>
          <w:szCs w:val="24"/>
        </w:rPr>
      </w:pPr>
      <w:r w:rsidRPr="00C05D09">
        <w:rPr>
          <w:rFonts w:cstheme="minorHAnsi"/>
          <w:sz w:val="24"/>
          <w:szCs w:val="24"/>
        </w:rPr>
        <w:t>W celu przeprowadzenia rekrutacji do klasy pierwszej dyrektor szkoły powołuje Szkolną Komisję Rekrutacyjno - Kwalifikacyjną (w skrócie SKRK), wyznacza jej przewodniczącego i określa zadania członków.</w:t>
      </w:r>
    </w:p>
    <w:p w:rsidR="003B245A" w:rsidRPr="00C05D09" w:rsidRDefault="003B245A" w:rsidP="003B245A">
      <w:pPr>
        <w:numPr>
          <w:ilvl w:val="1"/>
          <w:numId w:val="3"/>
        </w:numPr>
        <w:autoSpaceDE w:val="0"/>
        <w:autoSpaceDN w:val="0"/>
        <w:adjustRightInd w:val="0"/>
        <w:spacing w:after="0" w:line="240" w:lineRule="auto"/>
        <w:jc w:val="both"/>
        <w:rPr>
          <w:rFonts w:cstheme="minorHAnsi"/>
          <w:sz w:val="24"/>
          <w:szCs w:val="24"/>
        </w:rPr>
      </w:pPr>
      <w:r w:rsidRPr="00C05D09">
        <w:rPr>
          <w:rFonts w:cstheme="minorHAnsi"/>
          <w:sz w:val="24"/>
          <w:szCs w:val="24"/>
        </w:rPr>
        <w:t>Szkolna komisja rekrutacyjno - kwalifikacyjna:</w:t>
      </w:r>
    </w:p>
    <w:p w:rsidR="003B245A" w:rsidRPr="00C05D09" w:rsidRDefault="003B245A" w:rsidP="003B245A">
      <w:pPr>
        <w:pStyle w:val="Akapitzlist"/>
        <w:numPr>
          <w:ilvl w:val="0"/>
          <w:numId w:val="14"/>
        </w:numPr>
        <w:autoSpaceDE w:val="0"/>
        <w:autoSpaceDN w:val="0"/>
        <w:adjustRightInd w:val="0"/>
        <w:jc w:val="both"/>
        <w:rPr>
          <w:rFonts w:asciiTheme="minorHAnsi" w:hAnsiTheme="minorHAnsi" w:cstheme="minorHAnsi"/>
        </w:rPr>
      </w:pPr>
      <w:r w:rsidRPr="00C05D09">
        <w:rPr>
          <w:rFonts w:asciiTheme="minorHAnsi" w:hAnsiTheme="minorHAnsi" w:cstheme="minorHAnsi"/>
        </w:rPr>
        <w:t>podaje informacje o warunkach rekrutacji,</w:t>
      </w:r>
    </w:p>
    <w:p w:rsidR="003B245A" w:rsidRPr="00C05D09" w:rsidRDefault="003B245A" w:rsidP="003B245A">
      <w:pPr>
        <w:numPr>
          <w:ilvl w:val="0"/>
          <w:numId w:val="14"/>
        </w:numPr>
        <w:autoSpaceDE w:val="0"/>
        <w:autoSpaceDN w:val="0"/>
        <w:adjustRightInd w:val="0"/>
        <w:spacing w:after="0" w:line="240" w:lineRule="auto"/>
        <w:jc w:val="both"/>
        <w:rPr>
          <w:rFonts w:cstheme="minorHAnsi"/>
          <w:sz w:val="24"/>
          <w:szCs w:val="24"/>
        </w:rPr>
      </w:pPr>
      <w:r w:rsidRPr="00C05D09">
        <w:rPr>
          <w:rFonts w:cstheme="minorHAnsi"/>
          <w:sz w:val="24"/>
          <w:szCs w:val="24"/>
        </w:rPr>
        <w:t>przeprowadza postępowanie rekrutacyjno-kwalifikacyjne zgodnie z kryteriami i warunkami określonymi w regulaminie,</w:t>
      </w:r>
    </w:p>
    <w:p w:rsidR="003B245A" w:rsidRPr="00C05D09" w:rsidRDefault="003B245A" w:rsidP="003B245A">
      <w:pPr>
        <w:numPr>
          <w:ilvl w:val="0"/>
          <w:numId w:val="14"/>
        </w:numPr>
        <w:autoSpaceDE w:val="0"/>
        <w:autoSpaceDN w:val="0"/>
        <w:adjustRightInd w:val="0"/>
        <w:spacing w:after="0" w:line="240" w:lineRule="auto"/>
        <w:jc w:val="both"/>
        <w:rPr>
          <w:rFonts w:cstheme="minorHAnsi"/>
          <w:sz w:val="24"/>
          <w:szCs w:val="24"/>
        </w:rPr>
      </w:pPr>
      <w:r w:rsidRPr="00C05D09">
        <w:rPr>
          <w:rFonts w:cstheme="minorHAnsi"/>
          <w:sz w:val="24"/>
          <w:szCs w:val="24"/>
        </w:rPr>
        <w:t>ogłasza listę kandydatów zakwalifikowanych do przyjęcia,</w:t>
      </w:r>
    </w:p>
    <w:p w:rsidR="003B245A" w:rsidRPr="00C05D09" w:rsidRDefault="003B245A" w:rsidP="003B245A">
      <w:pPr>
        <w:numPr>
          <w:ilvl w:val="0"/>
          <w:numId w:val="14"/>
        </w:numPr>
        <w:autoSpaceDE w:val="0"/>
        <w:autoSpaceDN w:val="0"/>
        <w:adjustRightInd w:val="0"/>
        <w:spacing w:after="0" w:line="240" w:lineRule="auto"/>
        <w:jc w:val="both"/>
        <w:rPr>
          <w:rFonts w:cstheme="minorHAnsi"/>
          <w:sz w:val="24"/>
          <w:szCs w:val="24"/>
        </w:rPr>
      </w:pPr>
      <w:r w:rsidRPr="00C05D09">
        <w:rPr>
          <w:rFonts w:cstheme="minorHAnsi"/>
          <w:sz w:val="24"/>
          <w:szCs w:val="24"/>
        </w:rPr>
        <w:t>ogłasza listę kandydatów przyjętych do szkoły,</w:t>
      </w:r>
    </w:p>
    <w:p w:rsidR="003B245A" w:rsidRPr="00C05D09" w:rsidRDefault="003B245A" w:rsidP="003B245A">
      <w:pPr>
        <w:numPr>
          <w:ilvl w:val="0"/>
          <w:numId w:val="14"/>
        </w:numPr>
        <w:autoSpaceDE w:val="0"/>
        <w:autoSpaceDN w:val="0"/>
        <w:adjustRightInd w:val="0"/>
        <w:spacing w:after="0" w:line="240" w:lineRule="auto"/>
        <w:jc w:val="both"/>
        <w:rPr>
          <w:rFonts w:cstheme="minorHAnsi"/>
          <w:sz w:val="24"/>
          <w:szCs w:val="24"/>
        </w:rPr>
      </w:pPr>
      <w:r w:rsidRPr="00C05D09">
        <w:rPr>
          <w:rFonts w:cstheme="minorHAnsi"/>
          <w:sz w:val="24"/>
          <w:szCs w:val="24"/>
        </w:rPr>
        <w:t>podaje informacje o wolnych miejscach w szkole,</w:t>
      </w:r>
    </w:p>
    <w:p w:rsidR="003B245A" w:rsidRPr="00C05D09" w:rsidRDefault="003B245A" w:rsidP="003B245A">
      <w:pPr>
        <w:numPr>
          <w:ilvl w:val="0"/>
          <w:numId w:val="14"/>
        </w:numPr>
        <w:autoSpaceDE w:val="0"/>
        <w:autoSpaceDN w:val="0"/>
        <w:adjustRightInd w:val="0"/>
        <w:spacing w:after="0" w:line="240" w:lineRule="auto"/>
        <w:jc w:val="both"/>
        <w:rPr>
          <w:rFonts w:cstheme="minorHAnsi"/>
          <w:sz w:val="24"/>
          <w:szCs w:val="24"/>
        </w:rPr>
      </w:pPr>
      <w:r w:rsidRPr="00C05D09">
        <w:rPr>
          <w:rFonts w:cstheme="minorHAnsi"/>
          <w:sz w:val="24"/>
          <w:szCs w:val="24"/>
        </w:rPr>
        <w:t>rozstrzyga w sprawach nieuregulowanych w niniejszym regulaminie i nierozstrzygniętych w szczegółowych przepisach, w tym określa warunki i kryteria rekrutacji uzupełniającej i rekrutacji dodatkowej,</w:t>
      </w:r>
    </w:p>
    <w:p w:rsidR="003B245A" w:rsidRPr="00C05D09" w:rsidRDefault="003B245A" w:rsidP="003B245A">
      <w:pPr>
        <w:numPr>
          <w:ilvl w:val="0"/>
          <w:numId w:val="14"/>
        </w:numPr>
        <w:autoSpaceDE w:val="0"/>
        <w:autoSpaceDN w:val="0"/>
        <w:adjustRightInd w:val="0"/>
        <w:spacing w:after="0" w:line="240" w:lineRule="auto"/>
        <w:jc w:val="both"/>
        <w:rPr>
          <w:rFonts w:cstheme="minorHAnsi"/>
          <w:sz w:val="24"/>
          <w:szCs w:val="24"/>
        </w:rPr>
      </w:pPr>
      <w:r w:rsidRPr="00C05D09">
        <w:rPr>
          <w:rFonts w:cstheme="minorHAnsi"/>
          <w:sz w:val="24"/>
          <w:szCs w:val="24"/>
        </w:rPr>
        <w:t>sporządza protokoły postępowania kwalifikacyjnego.</w:t>
      </w:r>
    </w:p>
    <w:p w:rsidR="003B245A" w:rsidRPr="00C05D09" w:rsidRDefault="00C05D09" w:rsidP="00C05D09">
      <w:pPr>
        <w:pStyle w:val="Akapitzlist"/>
        <w:numPr>
          <w:ilvl w:val="1"/>
          <w:numId w:val="3"/>
        </w:numPr>
        <w:autoSpaceDE w:val="0"/>
        <w:autoSpaceDN w:val="0"/>
        <w:adjustRightInd w:val="0"/>
        <w:jc w:val="both"/>
        <w:rPr>
          <w:rFonts w:asciiTheme="minorHAnsi" w:hAnsiTheme="minorHAnsi" w:cstheme="minorHAnsi"/>
        </w:rPr>
      </w:pPr>
      <w:r w:rsidRPr="00C05D09">
        <w:rPr>
          <w:rFonts w:asciiTheme="minorHAnsi" w:hAnsiTheme="minorHAnsi" w:cstheme="minorHAnsi"/>
        </w:rPr>
        <w:t>Kandydaci ubiegający się o przyjęcie do szkoły zobowiązani do zapoznania się z dokumentami regulującymi działalność szkoły (Statut), a z chwilą przyjęcia do szkoły do ich przestrzegania.</w:t>
      </w:r>
    </w:p>
    <w:p w:rsidR="00C05D09" w:rsidRPr="00C05D09" w:rsidRDefault="00C05D09" w:rsidP="00C05D09">
      <w:pPr>
        <w:numPr>
          <w:ilvl w:val="1"/>
          <w:numId w:val="3"/>
        </w:numPr>
        <w:autoSpaceDE w:val="0"/>
        <w:autoSpaceDN w:val="0"/>
        <w:adjustRightInd w:val="0"/>
        <w:spacing w:after="0" w:line="240" w:lineRule="auto"/>
        <w:jc w:val="both"/>
        <w:rPr>
          <w:rFonts w:cstheme="minorHAnsi"/>
          <w:sz w:val="24"/>
          <w:szCs w:val="24"/>
        </w:rPr>
      </w:pPr>
      <w:r w:rsidRPr="00C05D09">
        <w:rPr>
          <w:rFonts w:cstheme="minorHAnsi"/>
          <w:sz w:val="24"/>
          <w:szCs w:val="24"/>
        </w:rPr>
        <w:t>Dokumenty są składane przez kandydatów w sekretariacie szkolnym, odpowiada za nie sekretarz szkoły, potwierdza odbiór każdego dokumentu na karcie odbioru dokumentów kandydata, którą dołącza do teczki kandydata, porządkuje je według wskazanej kolejności. Kopia karty zostaje przekazana kandydatowi.</w:t>
      </w:r>
    </w:p>
    <w:p w:rsidR="00C05D09" w:rsidRPr="00C05D09" w:rsidRDefault="00C05D09" w:rsidP="00C05D09">
      <w:pPr>
        <w:numPr>
          <w:ilvl w:val="1"/>
          <w:numId w:val="3"/>
        </w:numPr>
        <w:autoSpaceDE w:val="0"/>
        <w:autoSpaceDN w:val="0"/>
        <w:adjustRightInd w:val="0"/>
        <w:spacing w:after="0" w:line="240" w:lineRule="auto"/>
        <w:jc w:val="both"/>
        <w:rPr>
          <w:rFonts w:cstheme="minorHAnsi"/>
          <w:sz w:val="24"/>
          <w:szCs w:val="24"/>
        </w:rPr>
      </w:pPr>
      <w:r w:rsidRPr="00C05D09">
        <w:rPr>
          <w:rFonts w:cstheme="minorHAnsi"/>
          <w:sz w:val="24"/>
          <w:szCs w:val="24"/>
        </w:rPr>
        <w:lastRenderedPageBreak/>
        <w:t>Sekretarz szkoły udostępnia dokumenty SKRK, by ta mogła prowadzić postępowanie rekrutacyjno – kwalifikacyjne. Przeglądu dokumentów dokonuje się w sali konferencyjnej ZS CKR w Siennicy Różanej.</w:t>
      </w:r>
    </w:p>
    <w:p w:rsidR="00C05D09" w:rsidRPr="00C05D09" w:rsidRDefault="00C05D09" w:rsidP="00C05D09">
      <w:pPr>
        <w:autoSpaceDE w:val="0"/>
        <w:autoSpaceDN w:val="0"/>
        <w:adjustRightInd w:val="0"/>
        <w:jc w:val="both"/>
        <w:rPr>
          <w:rFonts w:cstheme="minorHAnsi"/>
          <w:sz w:val="24"/>
          <w:szCs w:val="24"/>
        </w:rPr>
      </w:pPr>
    </w:p>
    <w:p w:rsidR="00C05D09" w:rsidRDefault="00C05D09" w:rsidP="00C05D09">
      <w:pPr>
        <w:pStyle w:val="Akapitzlist"/>
        <w:autoSpaceDE w:val="0"/>
        <w:autoSpaceDN w:val="0"/>
        <w:adjustRightInd w:val="0"/>
        <w:ind w:left="0"/>
        <w:jc w:val="both"/>
        <w:rPr>
          <w:rFonts w:asciiTheme="minorHAnsi" w:hAnsiTheme="minorHAnsi" w:cstheme="minorHAnsi"/>
          <w:b/>
        </w:rPr>
      </w:pPr>
      <w:r w:rsidRPr="00C05D09">
        <w:rPr>
          <w:rFonts w:asciiTheme="minorHAnsi" w:hAnsiTheme="minorHAnsi" w:cstheme="minorHAnsi"/>
          <w:b/>
        </w:rPr>
        <w:t>III.</w:t>
      </w:r>
      <w:r w:rsidRPr="00C05D09">
        <w:rPr>
          <w:rFonts w:asciiTheme="minorHAnsi" w:hAnsiTheme="minorHAnsi" w:cstheme="minorHAnsi"/>
        </w:rPr>
        <w:t xml:space="preserve"> </w:t>
      </w:r>
      <w:r w:rsidRPr="00C05D09">
        <w:rPr>
          <w:rFonts w:asciiTheme="minorHAnsi" w:hAnsiTheme="minorHAnsi" w:cstheme="minorHAnsi"/>
          <w:b/>
        </w:rPr>
        <w:t>Kryteria rekrutacji do Technikum i Branżowej Szkoła I Stopnia</w:t>
      </w:r>
      <w:r>
        <w:rPr>
          <w:rFonts w:asciiTheme="minorHAnsi" w:hAnsiTheme="minorHAnsi" w:cstheme="minorHAnsi"/>
          <w:b/>
        </w:rPr>
        <w:t>.</w:t>
      </w:r>
    </w:p>
    <w:p w:rsidR="00C05D09" w:rsidRDefault="00C05D09" w:rsidP="00C05D09">
      <w:pPr>
        <w:pStyle w:val="Akapitzlist"/>
        <w:autoSpaceDE w:val="0"/>
        <w:autoSpaceDN w:val="0"/>
        <w:adjustRightInd w:val="0"/>
        <w:ind w:left="0"/>
        <w:jc w:val="both"/>
        <w:rPr>
          <w:rFonts w:asciiTheme="minorHAnsi" w:hAnsiTheme="minorHAnsi" w:cstheme="minorHAnsi"/>
        </w:rPr>
      </w:pPr>
    </w:p>
    <w:p w:rsidR="00C05D09" w:rsidRPr="00E77DCD" w:rsidRDefault="00E77DCD" w:rsidP="00E77DCD">
      <w:pPr>
        <w:autoSpaceDE w:val="0"/>
        <w:autoSpaceDN w:val="0"/>
        <w:adjustRightInd w:val="0"/>
        <w:jc w:val="both"/>
        <w:rPr>
          <w:rFonts w:cstheme="minorHAnsi"/>
          <w:sz w:val="24"/>
          <w:szCs w:val="24"/>
        </w:rPr>
      </w:pPr>
      <w:r w:rsidRPr="00E77DCD">
        <w:rPr>
          <w:rFonts w:cstheme="minorHAnsi"/>
          <w:b/>
          <w:sz w:val="24"/>
          <w:szCs w:val="24"/>
        </w:rPr>
        <w:t xml:space="preserve">Do klasy pierwszej publicznej szkoły ponadpodstawowej, przyjmuje się kandydatów, którzy </w:t>
      </w:r>
      <w:r w:rsidRPr="00E77DCD">
        <w:rPr>
          <w:rFonts w:cstheme="minorHAnsi"/>
          <w:b/>
          <w:sz w:val="24"/>
          <w:szCs w:val="24"/>
          <w:u w:val="single"/>
        </w:rPr>
        <w:t>posiadają świadectwo ukończenia szkoły podstawowej.</w:t>
      </w:r>
    </w:p>
    <w:p w:rsidR="00C05D09" w:rsidRPr="00EE7274" w:rsidRDefault="00E77DCD" w:rsidP="00E77DCD">
      <w:pPr>
        <w:pStyle w:val="Akapitzlist"/>
        <w:numPr>
          <w:ilvl w:val="0"/>
          <w:numId w:val="17"/>
        </w:numPr>
        <w:autoSpaceDE w:val="0"/>
        <w:autoSpaceDN w:val="0"/>
        <w:adjustRightInd w:val="0"/>
        <w:jc w:val="both"/>
        <w:rPr>
          <w:rFonts w:asciiTheme="minorHAnsi" w:hAnsiTheme="minorHAnsi" w:cstheme="minorHAnsi"/>
        </w:rPr>
      </w:pPr>
      <w:r w:rsidRPr="00EE7274">
        <w:rPr>
          <w:rFonts w:asciiTheme="minorHAnsi" w:hAnsiTheme="minorHAnsi" w:cstheme="minorHAnsi"/>
        </w:rPr>
        <w:t xml:space="preserve">W przypadku </w:t>
      </w:r>
      <w:r w:rsidR="00B14B80">
        <w:rPr>
          <w:rFonts w:asciiTheme="minorHAnsi" w:hAnsiTheme="minorHAnsi" w:cstheme="minorHAnsi"/>
        </w:rPr>
        <w:t xml:space="preserve">kandydatów do </w:t>
      </w:r>
      <w:r w:rsidR="00B14B80">
        <w:t xml:space="preserve">szkoły prowadzącej kształcenie zawodowe - posiadają zaświadczenie lekarskie zawierające orzeczenie o braku przeciwwskazań zdrowotnych do podjęcia praktycznej nauki zawodu, wydane zgodnie z przepisami wydanymi na podstawie </w:t>
      </w:r>
      <w:hyperlink r:id="rId7" w:history="1">
        <w:r w:rsidR="00B14B80" w:rsidRPr="00B14B80">
          <w:rPr>
            <w:rStyle w:val="Hipercze"/>
            <w:color w:val="auto"/>
            <w:u w:val="none"/>
          </w:rPr>
          <w:t>art. 6 ust. 5</w:t>
        </w:r>
      </w:hyperlink>
      <w:r w:rsidR="00B14B80">
        <w:t xml:space="preserve"> ustawy z dnia 27 czerwca 1997 r. o służbie medycyny pracy (Dz. U. z 2019 r. poz. 1175);</w:t>
      </w:r>
    </w:p>
    <w:p w:rsidR="00E77DCD" w:rsidRPr="00EE7274" w:rsidRDefault="00937050" w:rsidP="00E77DCD">
      <w:pPr>
        <w:pStyle w:val="Akapitzlist"/>
        <w:numPr>
          <w:ilvl w:val="0"/>
          <w:numId w:val="17"/>
        </w:numPr>
        <w:autoSpaceDE w:val="0"/>
        <w:autoSpaceDN w:val="0"/>
        <w:adjustRightInd w:val="0"/>
        <w:jc w:val="both"/>
        <w:rPr>
          <w:rFonts w:asciiTheme="minorHAnsi" w:hAnsiTheme="minorHAnsi" w:cstheme="minorHAnsi"/>
        </w:rPr>
      </w:pPr>
      <w:r w:rsidRPr="00EE7274">
        <w:rPr>
          <w:rFonts w:asciiTheme="minorHAnsi" w:hAnsiTheme="minorHAnsi" w:cstheme="minorHAnsi"/>
        </w:rPr>
        <w:t>W przypadku większej liczby kandydatów spełniających warunki, o których mowa w ust. 1, niż liczba wolnych miejsc w szkole, o której mowa w ust. 1, na pierwszym etapie postępowania rekrutacyjnego są brane pod uwagę łącznie następujące kryteria:</w:t>
      </w:r>
    </w:p>
    <w:p w:rsidR="00937050" w:rsidRPr="00EE7274" w:rsidRDefault="003F24ED" w:rsidP="00937050">
      <w:pPr>
        <w:pStyle w:val="Akapitzlist"/>
        <w:numPr>
          <w:ilvl w:val="0"/>
          <w:numId w:val="18"/>
        </w:numPr>
        <w:autoSpaceDE w:val="0"/>
        <w:autoSpaceDN w:val="0"/>
        <w:adjustRightInd w:val="0"/>
        <w:jc w:val="both"/>
        <w:rPr>
          <w:rFonts w:asciiTheme="minorHAnsi" w:hAnsiTheme="minorHAnsi" w:cstheme="minorHAnsi"/>
        </w:rPr>
      </w:pPr>
      <w:r w:rsidRPr="00EE7274">
        <w:rPr>
          <w:rFonts w:asciiTheme="minorHAnsi" w:hAnsiTheme="minorHAnsi" w:cstheme="minorHAnsi"/>
        </w:rPr>
        <w:t>wynik egzaminu ósmoklasisty,</w:t>
      </w:r>
    </w:p>
    <w:p w:rsidR="003F24ED" w:rsidRPr="00EE7274" w:rsidRDefault="003F24ED" w:rsidP="003F24ED">
      <w:pPr>
        <w:pStyle w:val="Akapitzlist"/>
        <w:numPr>
          <w:ilvl w:val="0"/>
          <w:numId w:val="18"/>
        </w:numPr>
        <w:autoSpaceDE w:val="0"/>
        <w:autoSpaceDN w:val="0"/>
        <w:adjustRightInd w:val="0"/>
        <w:jc w:val="both"/>
        <w:rPr>
          <w:rFonts w:asciiTheme="minorHAnsi" w:hAnsiTheme="minorHAnsi" w:cstheme="minorHAnsi"/>
        </w:rPr>
      </w:pPr>
      <w:r w:rsidRPr="00EE7274">
        <w:rPr>
          <w:rFonts w:asciiTheme="minorHAnsi" w:hAnsiTheme="minorHAnsi" w:cstheme="minorHAnsi"/>
        </w:rPr>
        <w:t>wymienione na świadectwie ukończenia klasy ósmej szkoły podstawowej oceny z języka polskiego i matematyki oraz z dwóch obowiązkowych zajęć edukacyjnych ustalonych przez dyrektora szkoły jako brane pod uwagę w postępowaniu rekrutacyjnym do danego oddziału tej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424"/>
      </w:tblGrid>
      <w:tr w:rsidR="008121B7" w:rsidRPr="00EE7274" w:rsidTr="00FE1DCB">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Lp.</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Oddział ze względu na kształcony zawód</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"przedmioty wybrane dla danego oddziału"</w:t>
            </w:r>
          </w:p>
        </w:tc>
      </w:tr>
      <w:tr w:rsidR="008121B7" w:rsidRPr="00EE7274" w:rsidTr="00FE1DCB">
        <w:trPr>
          <w:trHeight w:val="454"/>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b/>
                <w:sz w:val="24"/>
                <w:szCs w:val="24"/>
                <w:lang w:eastAsia="en-US"/>
              </w:rPr>
            </w:pPr>
            <w:r w:rsidRPr="00EE7274">
              <w:rPr>
                <w:rFonts w:cstheme="minorHAnsi"/>
                <w:b/>
                <w:sz w:val="24"/>
                <w:szCs w:val="24"/>
                <w:lang w:eastAsia="en-US"/>
              </w:rPr>
              <w:t>Technikum im. Augusta Cieszkowskiego w Siennicy Różanej</w:t>
            </w:r>
          </w:p>
        </w:tc>
      </w:tr>
      <w:tr w:rsidR="008121B7" w:rsidRPr="00EE7274" w:rsidTr="00FE1DCB">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 xml:space="preserve">technik mechanizacji rolnictwa i </w:t>
            </w:r>
            <w:proofErr w:type="spellStart"/>
            <w:r w:rsidRPr="00EE7274">
              <w:rPr>
                <w:rFonts w:cstheme="minorHAnsi"/>
                <w:sz w:val="24"/>
                <w:szCs w:val="24"/>
                <w:lang w:eastAsia="en-US"/>
              </w:rPr>
              <w:t>agrotroniki</w:t>
            </w:r>
            <w:proofErr w:type="spellEnd"/>
            <w:r w:rsidRPr="00EE7274">
              <w:rPr>
                <w:rFonts w:cstheme="minorHAnsi"/>
                <w:sz w:val="24"/>
                <w:szCs w:val="24"/>
                <w:lang w:eastAsia="en-US"/>
              </w:rPr>
              <w:t>,</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j. polski, matematyka, fizyka, biologia</w:t>
            </w:r>
          </w:p>
        </w:tc>
      </w:tr>
      <w:tr w:rsidR="008121B7" w:rsidRPr="00EE7274" w:rsidTr="00FE1DCB">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technik żywienia i usług gastronomicznych,</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j. polski, matematyka, biologia, język angielski</w:t>
            </w:r>
          </w:p>
        </w:tc>
      </w:tr>
      <w:tr w:rsidR="008121B7" w:rsidRPr="00EE7274" w:rsidTr="00FE1DCB">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3.</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technik systemów i urządzeń energetyki odnawialnej</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j. polski, matematyka, fizyka, biologia</w:t>
            </w:r>
          </w:p>
        </w:tc>
      </w:tr>
      <w:tr w:rsidR="008121B7" w:rsidRPr="00EE7274" w:rsidTr="00FE1DCB">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4.</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technik hodowca koni</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j. polski, matematyka, j. angielski, biologia</w:t>
            </w:r>
          </w:p>
        </w:tc>
      </w:tr>
      <w:tr w:rsidR="008121B7" w:rsidRPr="00EE7274" w:rsidTr="00FE1DCB">
        <w:trPr>
          <w:trHeight w:val="454"/>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b/>
                <w:sz w:val="24"/>
                <w:szCs w:val="24"/>
                <w:lang w:eastAsia="en-US"/>
              </w:rPr>
            </w:pPr>
            <w:r w:rsidRPr="00EE7274">
              <w:rPr>
                <w:rFonts w:cstheme="minorHAnsi"/>
                <w:b/>
                <w:sz w:val="24"/>
                <w:szCs w:val="24"/>
                <w:lang w:eastAsia="en-US"/>
              </w:rPr>
              <w:t>Branżowa szkoła I stopnia im. Augusta Cieszkowskiego w Siennicy Różanej</w:t>
            </w:r>
          </w:p>
        </w:tc>
      </w:tr>
      <w:tr w:rsidR="008121B7" w:rsidRPr="00EE7274" w:rsidTr="00FE1DCB">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mechanik – operator pojazdów i maszyn rolniczych</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j. polski, matematyka, fizyka, biologia</w:t>
            </w:r>
          </w:p>
        </w:tc>
      </w:tr>
      <w:tr w:rsidR="008121B7" w:rsidRPr="00EE7274" w:rsidTr="00FE1DCB">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rPr>
                <w:rFonts w:cstheme="minorHAnsi"/>
                <w:sz w:val="24"/>
                <w:szCs w:val="24"/>
                <w:lang w:eastAsia="en-US"/>
              </w:rPr>
            </w:pPr>
            <w:r w:rsidRPr="00EE7274">
              <w:rPr>
                <w:rFonts w:cstheme="minorHAnsi"/>
                <w:sz w:val="24"/>
                <w:szCs w:val="24"/>
                <w:lang w:eastAsia="en-US"/>
              </w:rPr>
              <w:t>operator maszyn i urządzeń przemysłu spożywczego</w:t>
            </w:r>
          </w:p>
        </w:tc>
        <w:tc>
          <w:tcPr>
            <w:tcW w:w="4424" w:type="dxa"/>
            <w:tcBorders>
              <w:top w:val="single" w:sz="4" w:space="0" w:color="auto"/>
              <w:left w:val="single" w:sz="4" w:space="0" w:color="auto"/>
              <w:bottom w:val="single" w:sz="4" w:space="0" w:color="auto"/>
              <w:right w:val="single" w:sz="4" w:space="0" w:color="auto"/>
            </w:tcBorders>
            <w:vAlign w:val="center"/>
            <w:hideMark/>
          </w:tcPr>
          <w:p w:rsidR="008121B7" w:rsidRPr="00EE7274" w:rsidRDefault="008121B7" w:rsidP="00FE1DCB">
            <w:pPr>
              <w:autoSpaceDE w:val="0"/>
              <w:autoSpaceDN w:val="0"/>
              <w:adjustRightInd w:val="0"/>
              <w:jc w:val="both"/>
              <w:rPr>
                <w:rFonts w:cstheme="minorHAnsi"/>
                <w:sz w:val="24"/>
                <w:szCs w:val="24"/>
                <w:lang w:eastAsia="en-US"/>
              </w:rPr>
            </w:pPr>
            <w:r w:rsidRPr="00EE7274">
              <w:rPr>
                <w:rFonts w:cstheme="minorHAnsi"/>
                <w:sz w:val="24"/>
                <w:szCs w:val="24"/>
                <w:lang w:eastAsia="en-US"/>
              </w:rPr>
              <w:t>j. polski, matematyka, biologia, chemia</w:t>
            </w:r>
          </w:p>
        </w:tc>
      </w:tr>
    </w:tbl>
    <w:p w:rsidR="003F24ED" w:rsidRPr="00EE7274" w:rsidRDefault="00EE7274" w:rsidP="00EE7274">
      <w:pPr>
        <w:pStyle w:val="Akapitzlist"/>
        <w:numPr>
          <w:ilvl w:val="0"/>
          <w:numId w:val="18"/>
        </w:numPr>
        <w:autoSpaceDE w:val="0"/>
        <w:autoSpaceDN w:val="0"/>
        <w:adjustRightInd w:val="0"/>
        <w:jc w:val="both"/>
        <w:rPr>
          <w:rFonts w:asciiTheme="minorHAnsi" w:hAnsiTheme="minorHAnsi" w:cstheme="minorHAnsi"/>
        </w:rPr>
      </w:pPr>
      <w:r w:rsidRPr="00EE7274">
        <w:rPr>
          <w:rFonts w:asciiTheme="minorHAnsi" w:hAnsiTheme="minorHAnsi" w:cstheme="minorHAnsi"/>
        </w:rPr>
        <w:lastRenderedPageBreak/>
        <w:t>świadectwo ukończenia szkoły z wyróżnieniem,</w:t>
      </w:r>
    </w:p>
    <w:p w:rsidR="00EE7274" w:rsidRPr="00EE7274" w:rsidRDefault="00EE7274" w:rsidP="00EE7274">
      <w:pPr>
        <w:pStyle w:val="Akapitzlist"/>
        <w:numPr>
          <w:ilvl w:val="0"/>
          <w:numId w:val="18"/>
        </w:numPr>
        <w:autoSpaceDE w:val="0"/>
        <w:autoSpaceDN w:val="0"/>
        <w:adjustRightInd w:val="0"/>
        <w:jc w:val="both"/>
        <w:rPr>
          <w:rFonts w:asciiTheme="minorHAnsi" w:hAnsiTheme="minorHAnsi" w:cstheme="minorHAnsi"/>
        </w:rPr>
      </w:pPr>
      <w:r w:rsidRPr="00EE7274">
        <w:rPr>
          <w:rFonts w:asciiTheme="minorHAnsi" w:hAnsiTheme="minorHAnsi" w:cstheme="minorHAnsi"/>
        </w:rPr>
        <w:t xml:space="preserve">szczególne osiągnięcia wymienione na świadectwie ukończenia szkoły </w:t>
      </w:r>
      <w:r w:rsidR="00B14B80">
        <w:rPr>
          <w:rFonts w:asciiTheme="minorHAnsi" w:hAnsiTheme="minorHAnsi" w:cstheme="minorHAnsi"/>
        </w:rPr>
        <w:t xml:space="preserve">podstawowej: </w:t>
      </w:r>
    </w:p>
    <w:p w:rsidR="00B14B80" w:rsidRPr="000B0056" w:rsidRDefault="00B14B80" w:rsidP="00B14B80">
      <w:pPr>
        <w:pStyle w:val="Akapitzlist"/>
        <w:numPr>
          <w:ilvl w:val="0"/>
          <w:numId w:val="21"/>
        </w:numPr>
        <w:jc w:val="both"/>
        <w:rPr>
          <w:rFonts w:asciiTheme="minorHAnsi" w:hAnsiTheme="minorHAnsi" w:cstheme="minorHAnsi"/>
        </w:rPr>
      </w:pPr>
      <w:r w:rsidRPr="000B0056">
        <w:rPr>
          <w:rFonts w:asciiTheme="minorHAnsi" w:hAnsiTheme="minorHAnsi" w:cstheme="minorHAnsi"/>
        </w:rPr>
        <w:t xml:space="preserve">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w:t>
      </w:r>
      <w:proofErr w:type="spellStart"/>
      <w:r w:rsidRPr="000B0056">
        <w:rPr>
          <w:rFonts w:asciiTheme="minorHAnsi" w:hAnsiTheme="minorHAnsi" w:cstheme="minorHAnsi"/>
        </w:rPr>
        <w:t>ponadwojewódzkim</w:t>
      </w:r>
      <w:proofErr w:type="spellEnd"/>
      <w:r w:rsidRPr="000B0056">
        <w:rPr>
          <w:rFonts w:asciiTheme="minorHAnsi" w:hAnsiTheme="minorHAnsi" w:cstheme="minorHAnsi"/>
        </w:rPr>
        <w:t>, o których mowa w art. 132 Ustawy o systemie oświaty,</w:t>
      </w:r>
    </w:p>
    <w:p w:rsidR="000B0056" w:rsidRPr="000B0056" w:rsidRDefault="000B0056" w:rsidP="000B0056">
      <w:pPr>
        <w:pStyle w:val="Akapitzlist"/>
        <w:numPr>
          <w:ilvl w:val="0"/>
          <w:numId w:val="21"/>
        </w:numPr>
        <w:autoSpaceDE w:val="0"/>
        <w:autoSpaceDN w:val="0"/>
        <w:adjustRightInd w:val="0"/>
        <w:jc w:val="both"/>
        <w:rPr>
          <w:rFonts w:asciiTheme="minorHAnsi" w:hAnsiTheme="minorHAnsi" w:cstheme="minorHAnsi"/>
        </w:rPr>
      </w:pPr>
      <w:r w:rsidRPr="000B0056">
        <w:rPr>
          <w:rFonts w:asciiTheme="minorHAnsi" w:hAnsiTheme="minorHAnsi" w:cstheme="minorHAnsi"/>
        </w:rPr>
        <w:t>osiągnięcia w zakresie aktywności społecznej, w tym na rzecz środowiska szkolnego, w szczególności w formie wolontariatu.</w:t>
      </w:r>
    </w:p>
    <w:p w:rsidR="00EE7274" w:rsidRPr="00EE7274" w:rsidRDefault="00EE7274" w:rsidP="00EE7274">
      <w:pPr>
        <w:pStyle w:val="Akapitzlist"/>
        <w:numPr>
          <w:ilvl w:val="0"/>
          <w:numId w:val="18"/>
        </w:numPr>
        <w:autoSpaceDE w:val="0"/>
        <w:autoSpaceDN w:val="0"/>
        <w:adjustRightInd w:val="0"/>
        <w:jc w:val="both"/>
        <w:rPr>
          <w:rFonts w:asciiTheme="minorHAnsi" w:hAnsiTheme="minorHAnsi" w:cstheme="minorHAnsi"/>
        </w:rPr>
      </w:pPr>
      <w:r w:rsidRPr="000B0056">
        <w:rPr>
          <w:rFonts w:asciiTheme="minorHAnsi" w:hAnsiTheme="minorHAnsi" w:cstheme="minorHAnsi"/>
        </w:rPr>
        <w:t>osiągnięcia w zakresie aktywności społecznej, w tym</w:t>
      </w:r>
      <w:r w:rsidRPr="00EE7274">
        <w:rPr>
          <w:rFonts w:asciiTheme="minorHAnsi" w:hAnsiTheme="minorHAnsi" w:cstheme="minorHAnsi"/>
        </w:rPr>
        <w:t xml:space="preserve"> na rzecz środowiska szkolnego, w szczególności w formie wolontariatu.</w:t>
      </w:r>
    </w:p>
    <w:p w:rsidR="00EE7274" w:rsidRPr="00EE7274" w:rsidRDefault="00EE7274" w:rsidP="00EE7274">
      <w:pPr>
        <w:pStyle w:val="Akapitzlist"/>
        <w:numPr>
          <w:ilvl w:val="0"/>
          <w:numId w:val="17"/>
        </w:numPr>
        <w:autoSpaceDE w:val="0"/>
        <w:autoSpaceDN w:val="0"/>
        <w:adjustRightInd w:val="0"/>
        <w:jc w:val="both"/>
        <w:rPr>
          <w:rFonts w:asciiTheme="minorHAnsi" w:hAnsiTheme="minorHAnsi" w:cstheme="minorHAnsi"/>
        </w:rPr>
      </w:pPr>
      <w:r w:rsidRPr="00EE7274">
        <w:rPr>
          <w:rFonts w:asciiTheme="minorHAnsi" w:hAnsiTheme="minorHAnsi" w:cstheme="minorHAnsi"/>
        </w:rPr>
        <w:t xml:space="preserve">W przypadku równorzędnych </w:t>
      </w:r>
      <w:r w:rsidRPr="00CF08E2">
        <w:rPr>
          <w:rFonts w:asciiTheme="minorHAnsi" w:hAnsiTheme="minorHAnsi" w:cstheme="minorHAnsi"/>
        </w:rPr>
        <w:t>wyników uzyskanych na pierwszym etapie postępowania rekrutacyjnego, na drugim etapie postęp</w:t>
      </w:r>
      <w:r>
        <w:rPr>
          <w:rFonts w:asciiTheme="minorHAnsi" w:hAnsiTheme="minorHAnsi" w:cstheme="minorHAnsi"/>
        </w:rPr>
        <w:t xml:space="preserve">owania rekrutacyjnego przyjmuje </w:t>
      </w:r>
      <w:r w:rsidRPr="00CF08E2">
        <w:rPr>
          <w:rFonts w:asciiTheme="minorHAnsi" w:hAnsiTheme="minorHAnsi" w:cstheme="minorHAnsi"/>
        </w:rPr>
        <w:t>się kandydatów</w:t>
      </w:r>
      <w:r>
        <w:rPr>
          <w:rFonts w:asciiTheme="minorHAnsi" w:hAnsiTheme="minorHAnsi" w:cstheme="minorHAnsi"/>
        </w:rPr>
        <w:t xml:space="preserve"> </w:t>
      </w:r>
      <w:r w:rsidRPr="00CF08E2">
        <w:rPr>
          <w:rFonts w:asciiTheme="minorHAnsi" w:hAnsiTheme="minorHAnsi" w:cstheme="minorHAnsi"/>
        </w:rPr>
        <w:t>z problemami zdrowotnymi, ograniczającymi możliwości wyboru kierunku kształcenia ze względu na stan zdrowia, potwierdzonymi opinią publicznej poradni psychologiczno-pedagogicznej, w tym publicznej poradni specjalistycznej.</w:t>
      </w:r>
    </w:p>
    <w:p w:rsidR="000B0056" w:rsidRDefault="00EE7274" w:rsidP="000B0056">
      <w:pPr>
        <w:pStyle w:val="Akapitzlist"/>
        <w:numPr>
          <w:ilvl w:val="0"/>
          <w:numId w:val="17"/>
        </w:numPr>
        <w:autoSpaceDE w:val="0"/>
        <w:autoSpaceDN w:val="0"/>
        <w:adjustRightInd w:val="0"/>
        <w:jc w:val="both"/>
        <w:rPr>
          <w:rFonts w:asciiTheme="minorHAnsi" w:hAnsiTheme="minorHAnsi" w:cstheme="minorHAnsi"/>
        </w:rPr>
      </w:pPr>
      <w:r>
        <w:rPr>
          <w:rFonts w:asciiTheme="minorHAnsi" w:hAnsiTheme="minorHAnsi" w:cstheme="minorHAnsi"/>
        </w:rPr>
        <w:t xml:space="preserve">W przypadku </w:t>
      </w:r>
      <w:r w:rsidRPr="00CF08E2">
        <w:rPr>
          <w:rFonts w:asciiTheme="minorHAnsi" w:hAnsiTheme="minorHAnsi" w:cstheme="minorHAnsi"/>
        </w:rPr>
        <w:t xml:space="preserve">równorzędnych </w:t>
      </w:r>
      <w:r w:rsidRPr="000B0056">
        <w:rPr>
          <w:rFonts w:asciiTheme="minorHAnsi" w:hAnsiTheme="minorHAnsi" w:cstheme="minorHAnsi"/>
        </w:rPr>
        <w:t xml:space="preserve">wyników </w:t>
      </w:r>
      <w:r w:rsidR="000B0056" w:rsidRPr="00E92EDA">
        <w:rPr>
          <w:rFonts w:asciiTheme="minorHAnsi" w:hAnsiTheme="minorHAnsi" w:cstheme="minorHAnsi"/>
        </w:rPr>
        <w:t>uzyskanych na drugim etapie postępowania rekrutacyjnego lub jeżeli po zakończeniu tego etapu dana szkoła, o której mowa w ust. 1, nadal dysponuje wolnymi miejscami, na trzecim etapie postępowania rekrutacyjnego są brane pod uwagę łącznie kryteria, o których mowa w art. 131 ust. 2. Prz</w:t>
      </w:r>
      <w:r w:rsidR="000B0056">
        <w:rPr>
          <w:rFonts w:asciiTheme="minorHAnsi" w:hAnsiTheme="minorHAnsi" w:cstheme="minorHAnsi"/>
        </w:rPr>
        <w:t>epis art. 131 ust. 3</w:t>
      </w:r>
      <w:r w:rsidR="000B0056" w:rsidRPr="00E92EDA">
        <w:rPr>
          <w:rFonts w:asciiTheme="minorHAnsi" w:hAnsiTheme="minorHAnsi" w:cstheme="minorHAnsi"/>
        </w:rPr>
        <w:t>.</w:t>
      </w:r>
    </w:p>
    <w:p w:rsidR="000B0056" w:rsidRDefault="000B0056" w:rsidP="000B0056">
      <w:pPr>
        <w:autoSpaceDE w:val="0"/>
        <w:autoSpaceDN w:val="0"/>
        <w:adjustRightInd w:val="0"/>
        <w:jc w:val="both"/>
        <w:rPr>
          <w:rFonts w:cstheme="minorHAnsi"/>
        </w:rPr>
      </w:pPr>
    </w:p>
    <w:p w:rsidR="004B12EF" w:rsidRPr="004B12EF" w:rsidRDefault="000B0056" w:rsidP="004B12EF">
      <w:pPr>
        <w:autoSpaceDE w:val="0"/>
        <w:autoSpaceDN w:val="0"/>
        <w:adjustRightInd w:val="0"/>
        <w:jc w:val="both"/>
        <w:rPr>
          <w:rFonts w:cstheme="minorHAnsi"/>
          <w:b/>
          <w:sz w:val="24"/>
          <w:szCs w:val="24"/>
        </w:rPr>
      </w:pPr>
      <w:r w:rsidRPr="0079585A">
        <w:rPr>
          <w:rFonts w:cstheme="minorHAnsi"/>
          <w:b/>
          <w:sz w:val="24"/>
          <w:szCs w:val="24"/>
        </w:rPr>
        <w:t xml:space="preserve">IV. Regulamin rekrutacji do </w:t>
      </w:r>
      <w:r w:rsidRPr="0079585A">
        <w:rPr>
          <w:rFonts w:cstheme="minorHAnsi"/>
          <w:b/>
          <w:sz w:val="24"/>
          <w:szCs w:val="24"/>
          <w:u w:val="single"/>
        </w:rPr>
        <w:t>ODDZIAŁU PRZYGOTOWANIA WOJSKOWEGO.</w:t>
      </w:r>
    </w:p>
    <w:p w:rsidR="004B12EF" w:rsidRPr="004565C2" w:rsidRDefault="004B12EF" w:rsidP="004B12EF">
      <w:pPr>
        <w:spacing w:after="0" w:line="360" w:lineRule="auto"/>
        <w:rPr>
          <w:rFonts w:ascii="Times New Roman" w:hAnsi="Times New Roman" w:cs="Times New Roman"/>
          <w:b/>
          <w:sz w:val="16"/>
          <w:szCs w:val="16"/>
        </w:rPr>
      </w:pPr>
    </w:p>
    <w:p w:rsidR="004B12EF" w:rsidRPr="00FA59DA" w:rsidRDefault="004B12EF" w:rsidP="004B12EF">
      <w:pPr>
        <w:pStyle w:val="Akapitzlist"/>
        <w:numPr>
          <w:ilvl w:val="0"/>
          <w:numId w:val="22"/>
        </w:numPr>
        <w:spacing w:line="360" w:lineRule="auto"/>
        <w:ind w:left="284" w:hanging="284"/>
        <w:jc w:val="both"/>
      </w:pPr>
      <w:r w:rsidRPr="00FA59DA">
        <w:t>Do klasy I oddziału przygotowania wojskowego w publicznej szkole ponadpodstawowej</w:t>
      </w:r>
      <w:r w:rsidRPr="00FA59DA">
        <w:br/>
        <w:t>przyjmuje się kandydatów, którzy:</w:t>
      </w:r>
    </w:p>
    <w:p w:rsidR="004B12EF" w:rsidRPr="00FA59DA" w:rsidRDefault="004B12EF" w:rsidP="004B12EF">
      <w:pPr>
        <w:pStyle w:val="Akapitzlist"/>
        <w:numPr>
          <w:ilvl w:val="0"/>
          <w:numId w:val="23"/>
        </w:numPr>
        <w:spacing w:line="360" w:lineRule="auto"/>
        <w:ind w:left="567" w:hanging="283"/>
        <w:jc w:val="both"/>
      </w:pPr>
      <w:r w:rsidRPr="00FA59DA">
        <w:t>posiadają świadectwo ukończenia szkoły podstawowej;</w:t>
      </w:r>
    </w:p>
    <w:p w:rsidR="004B12EF" w:rsidRPr="00FA59DA" w:rsidRDefault="004B12EF" w:rsidP="004B12EF">
      <w:pPr>
        <w:pStyle w:val="Akapitzlist"/>
        <w:numPr>
          <w:ilvl w:val="0"/>
          <w:numId w:val="23"/>
        </w:numPr>
        <w:spacing w:line="360" w:lineRule="auto"/>
        <w:ind w:left="567" w:hanging="283"/>
        <w:jc w:val="both"/>
      </w:pPr>
      <w:r w:rsidRPr="00FA59DA">
        <w:t>posiadają bardzo dobry stan zdrowia, potwierdzony orzeczeniem lekarskim wydanym przez</w:t>
      </w:r>
      <w:r>
        <w:t xml:space="preserve"> </w:t>
      </w:r>
      <w:r w:rsidRPr="00FA59DA">
        <w:t>lekarza podstawowej opieki zdrowotnej;</w:t>
      </w:r>
    </w:p>
    <w:p w:rsidR="004B12EF" w:rsidRPr="00FA59DA" w:rsidRDefault="004B12EF" w:rsidP="004B12EF">
      <w:pPr>
        <w:pStyle w:val="Akapitzlist"/>
        <w:numPr>
          <w:ilvl w:val="0"/>
          <w:numId w:val="23"/>
        </w:numPr>
        <w:spacing w:line="360" w:lineRule="auto"/>
        <w:ind w:left="567" w:hanging="283"/>
        <w:jc w:val="both"/>
      </w:pPr>
      <w:r w:rsidRPr="00FA59DA">
        <w:t>posiadają pisemną zgodę rodziców na uczęszczanie kandydata do oddziału przygotowania</w:t>
      </w:r>
      <w:r>
        <w:t xml:space="preserve"> </w:t>
      </w:r>
      <w:r w:rsidRPr="00FA59DA">
        <w:t>wojskowego;</w:t>
      </w:r>
    </w:p>
    <w:p w:rsidR="004B12EF" w:rsidRPr="00FA59DA" w:rsidRDefault="004B12EF" w:rsidP="004B12EF">
      <w:pPr>
        <w:pStyle w:val="Akapitzlist"/>
        <w:numPr>
          <w:ilvl w:val="0"/>
          <w:numId w:val="23"/>
        </w:numPr>
        <w:spacing w:line="360" w:lineRule="auto"/>
        <w:ind w:left="567" w:hanging="283"/>
        <w:jc w:val="both"/>
      </w:pPr>
      <w:r w:rsidRPr="00FA59DA">
        <w:t>uzyskali pozytywne wyniki prób sprawności fizycznej przeprowadzonych na warunkach</w:t>
      </w:r>
    </w:p>
    <w:p w:rsidR="004B12EF" w:rsidRPr="00FA59DA" w:rsidRDefault="004B12EF" w:rsidP="004B12EF">
      <w:pPr>
        <w:spacing w:after="0" w:line="360" w:lineRule="auto"/>
        <w:ind w:left="567"/>
        <w:jc w:val="both"/>
        <w:rPr>
          <w:rFonts w:ascii="Times New Roman" w:hAnsi="Times New Roman" w:cs="Times New Roman"/>
        </w:rPr>
      </w:pPr>
      <w:r w:rsidRPr="00FA59DA">
        <w:rPr>
          <w:rFonts w:ascii="Times New Roman" w:hAnsi="Times New Roman" w:cs="Times New Roman"/>
        </w:rPr>
        <w:t>ustalonych przez radę pedagogiczną.</w:t>
      </w:r>
    </w:p>
    <w:p w:rsidR="004B12EF" w:rsidRPr="00FA59DA" w:rsidRDefault="004B12EF" w:rsidP="004B12EF">
      <w:pPr>
        <w:pStyle w:val="Akapitzlist"/>
        <w:numPr>
          <w:ilvl w:val="0"/>
          <w:numId w:val="22"/>
        </w:numPr>
        <w:spacing w:line="360" w:lineRule="auto"/>
        <w:ind w:left="284" w:hanging="284"/>
        <w:jc w:val="both"/>
      </w:pPr>
      <w:r w:rsidRPr="00FA59DA">
        <w:t>W przypadku większej liczby kandydatów spełniających warunki, o których mowa w pkt. 1 niż</w:t>
      </w:r>
      <w:r>
        <w:t xml:space="preserve"> </w:t>
      </w:r>
      <w:r w:rsidRPr="00FA59DA">
        <w:t>liczba wolnych miejsc w szkole albo oddziale przygotowania wojskowego na pierwszym etapie</w:t>
      </w:r>
      <w:r>
        <w:t xml:space="preserve"> </w:t>
      </w:r>
      <w:r w:rsidRPr="00FA59DA">
        <w:t>postępowania rekrutacyjnego są brane pod uwagę wyniki prób sprawności fizycznej, o których</w:t>
      </w:r>
      <w:r>
        <w:t xml:space="preserve"> </w:t>
      </w:r>
      <w:r w:rsidRPr="00FA59DA">
        <w:t xml:space="preserve">mowa w pkt. 1 </w:t>
      </w:r>
      <w:proofErr w:type="spellStart"/>
      <w:r w:rsidRPr="00FA59DA">
        <w:t>ppkt</w:t>
      </w:r>
      <w:proofErr w:type="spellEnd"/>
      <w:r w:rsidRPr="00FA59DA">
        <w:t xml:space="preserve"> 4.</w:t>
      </w:r>
    </w:p>
    <w:p w:rsidR="004B12EF" w:rsidRPr="00FA59DA" w:rsidRDefault="004B12EF" w:rsidP="004B12EF">
      <w:pPr>
        <w:pStyle w:val="Akapitzlist"/>
        <w:numPr>
          <w:ilvl w:val="0"/>
          <w:numId w:val="22"/>
        </w:numPr>
        <w:spacing w:line="360" w:lineRule="auto"/>
        <w:ind w:left="284" w:hanging="284"/>
        <w:jc w:val="both"/>
      </w:pPr>
      <w:r w:rsidRPr="00FA59DA">
        <w:lastRenderedPageBreak/>
        <w:t>W przypadku równorzędnych wyników uzyskanych na pierwszym etapie postępowania</w:t>
      </w:r>
    </w:p>
    <w:p w:rsidR="004B12EF" w:rsidRPr="00FA59DA" w:rsidRDefault="004B12EF" w:rsidP="004B12EF">
      <w:pPr>
        <w:spacing w:after="0" w:line="360" w:lineRule="auto"/>
        <w:ind w:firstLine="284"/>
        <w:jc w:val="both"/>
        <w:rPr>
          <w:rFonts w:ascii="Times New Roman" w:hAnsi="Times New Roman" w:cs="Times New Roman"/>
        </w:rPr>
      </w:pPr>
      <w:r w:rsidRPr="00FA59DA">
        <w:rPr>
          <w:rFonts w:ascii="Times New Roman" w:hAnsi="Times New Roman" w:cs="Times New Roman"/>
        </w:rPr>
        <w:t>rekrutacyjnego, na drugim etapie postępowania rekrutacyjnego są brane pod uwagę łącznie</w:t>
      </w:r>
    </w:p>
    <w:p w:rsidR="004B12EF" w:rsidRPr="00FA59DA" w:rsidRDefault="004B12EF" w:rsidP="004B12EF">
      <w:pPr>
        <w:spacing w:after="0" w:line="360" w:lineRule="auto"/>
        <w:ind w:firstLine="284"/>
        <w:jc w:val="both"/>
        <w:rPr>
          <w:rFonts w:ascii="Times New Roman" w:hAnsi="Times New Roman" w:cs="Times New Roman"/>
        </w:rPr>
      </w:pPr>
      <w:r w:rsidRPr="00FA59DA">
        <w:rPr>
          <w:rFonts w:ascii="Times New Roman" w:hAnsi="Times New Roman" w:cs="Times New Roman"/>
        </w:rPr>
        <w:t>odpowiednio następujące kryteria:</w:t>
      </w:r>
    </w:p>
    <w:p w:rsidR="004B12EF" w:rsidRPr="00FA59DA" w:rsidRDefault="004B12EF" w:rsidP="004B12EF">
      <w:pPr>
        <w:pStyle w:val="Akapitzlist"/>
        <w:numPr>
          <w:ilvl w:val="0"/>
          <w:numId w:val="24"/>
        </w:numPr>
        <w:spacing w:line="360" w:lineRule="auto"/>
        <w:ind w:left="567" w:hanging="283"/>
        <w:jc w:val="both"/>
      </w:pPr>
      <w:r w:rsidRPr="00FA59DA">
        <w:t>wyniki egzaminu ósmoklasisty;</w:t>
      </w:r>
    </w:p>
    <w:p w:rsidR="004B12EF" w:rsidRPr="00FA59DA" w:rsidRDefault="004B12EF" w:rsidP="004B12EF">
      <w:pPr>
        <w:pStyle w:val="Akapitzlist"/>
        <w:numPr>
          <w:ilvl w:val="0"/>
          <w:numId w:val="24"/>
        </w:numPr>
        <w:spacing w:line="360" w:lineRule="auto"/>
        <w:ind w:left="567" w:hanging="283"/>
        <w:jc w:val="both"/>
      </w:pPr>
      <w:r w:rsidRPr="00FA59DA">
        <w:t>wymienione na świadectwie ukończenia szkoły podstawowej oceny z języka polskiego</w:t>
      </w:r>
      <w:r w:rsidRPr="00FA59DA">
        <w:br/>
        <w:t>i matematyki oraz z dwóch obowiązkowych zajęć edukacyjnych ustalonych przez dyrektora szkoły</w:t>
      </w:r>
      <w:r>
        <w:t xml:space="preserve"> </w:t>
      </w:r>
      <w:r w:rsidRPr="00FA59DA">
        <w:t>jako brane pod uwagę w postępowaniu rekrutacyjnym do oddziału przygotowania wojskowego</w:t>
      </w:r>
      <w:r>
        <w:t xml:space="preserve"> </w:t>
      </w:r>
      <w:r w:rsidRPr="00FA59DA">
        <w:t>szkoły;</w:t>
      </w:r>
    </w:p>
    <w:p w:rsidR="004B12EF" w:rsidRPr="00FA59DA" w:rsidRDefault="004B12EF" w:rsidP="004B12EF">
      <w:pPr>
        <w:pStyle w:val="Akapitzlist"/>
        <w:numPr>
          <w:ilvl w:val="0"/>
          <w:numId w:val="24"/>
        </w:numPr>
        <w:spacing w:line="360" w:lineRule="auto"/>
        <w:ind w:left="567" w:hanging="283"/>
        <w:jc w:val="both"/>
      </w:pPr>
      <w:r w:rsidRPr="00FA59DA">
        <w:t>świadectwo ukończenia szkoły podstawowej z wyróżnieniem;</w:t>
      </w:r>
    </w:p>
    <w:p w:rsidR="004B12EF" w:rsidRPr="00FA59DA" w:rsidRDefault="004B12EF" w:rsidP="004B12EF">
      <w:pPr>
        <w:pStyle w:val="Akapitzlist"/>
        <w:numPr>
          <w:ilvl w:val="0"/>
          <w:numId w:val="24"/>
        </w:numPr>
        <w:spacing w:line="360" w:lineRule="auto"/>
        <w:ind w:left="567" w:hanging="283"/>
        <w:jc w:val="both"/>
      </w:pPr>
      <w:r w:rsidRPr="00FA59DA">
        <w:t>szczególne osiągnięcia wymienione na świadectwie ukończenia szkoły podstawowej:</w:t>
      </w:r>
    </w:p>
    <w:p w:rsidR="004B12EF" w:rsidRPr="00FA59DA" w:rsidRDefault="004B12EF" w:rsidP="004B12EF">
      <w:pPr>
        <w:pStyle w:val="Akapitzlist"/>
        <w:numPr>
          <w:ilvl w:val="0"/>
          <w:numId w:val="25"/>
        </w:numPr>
        <w:spacing w:line="360" w:lineRule="auto"/>
        <w:ind w:left="851" w:hanging="284"/>
        <w:jc w:val="both"/>
      </w:pPr>
      <w:r w:rsidRPr="00FA59DA">
        <w:t>uzyskanie wysokiego miejsca nagrodzonego lub uhonorowanego zwycięskim tytułem</w:t>
      </w:r>
      <w:r>
        <w:t xml:space="preserve"> </w:t>
      </w:r>
      <w:r w:rsidRPr="00FA59DA">
        <w:t>w zawodach wiedzy, artystycznych i sportowych, organizowanych przez kuratora oświaty albo</w:t>
      </w:r>
      <w:r>
        <w:t xml:space="preserve"> </w:t>
      </w:r>
      <w:r w:rsidRPr="00FA59DA">
        <w:t>organizowanych co najmniej na szczeblu powiatowym przez inne podmioty działające na terenie</w:t>
      </w:r>
      <w:r>
        <w:t xml:space="preserve"> </w:t>
      </w:r>
      <w:r w:rsidRPr="00FA59DA">
        <w:t>szkoły, tytułu laureata lub finalisty ogólnopolskiej olimpiady przedmiotowej oraz tytułu laureata</w:t>
      </w:r>
      <w:r>
        <w:t xml:space="preserve"> </w:t>
      </w:r>
      <w:r w:rsidRPr="00FA59DA">
        <w:t xml:space="preserve">konkursu przedmiotowego o zasięgu wojewódzkim lub ponad wojewódzkim, osiągnięcia </w:t>
      </w:r>
      <w:r w:rsidRPr="00FA59DA">
        <w:br/>
        <w:t>w zakresie</w:t>
      </w:r>
      <w:r>
        <w:t xml:space="preserve"> </w:t>
      </w:r>
      <w:r w:rsidRPr="00FA59DA">
        <w:t xml:space="preserve">aktywności społecznej, w tym na rzecz środowiska szkolnego, </w:t>
      </w:r>
      <w:r w:rsidRPr="00FA59DA">
        <w:br/>
        <w:t>w szczególności w formie wolontariatu.</w:t>
      </w:r>
    </w:p>
    <w:p w:rsidR="004B12EF" w:rsidRPr="00FA59DA" w:rsidRDefault="004B12EF" w:rsidP="004B12EF">
      <w:pPr>
        <w:spacing w:after="0" w:line="360" w:lineRule="auto"/>
        <w:jc w:val="both"/>
        <w:rPr>
          <w:rFonts w:ascii="Times New Roman" w:hAnsi="Times New Roman" w:cs="Times New Roman"/>
        </w:rPr>
      </w:pPr>
    </w:p>
    <w:p w:rsidR="004B12EF" w:rsidRPr="00FA59DA" w:rsidRDefault="004B12EF" w:rsidP="004B12EF">
      <w:pPr>
        <w:spacing w:after="0" w:line="360" w:lineRule="auto"/>
        <w:jc w:val="both"/>
        <w:rPr>
          <w:rFonts w:ascii="Times New Roman" w:hAnsi="Times New Roman" w:cs="Times New Roman"/>
          <w:i/>
        </w:rPr>
      </w:pPr>
      <w:r w:rsidRPr="00FA59DA">
        <w:rPr>
          <w:rFonts w:ascii="Times New Roman" w:hAnsi="Times New Roman" w:cs="Times New Roman"/>
          <w:i/>
        </w:rPr>
        <w:t>ZGODNIE Z WYMOGAMI ZAWARTYMI W ZNOWELIZOWANYM PRAWIE OŚWIATOWYM USTAWA z dnia 19 lipca2019 r. o zmianie ustawy – Prawo oświatowe oraz ustawy o finansowaniu zadań oświatowych.</w:t>
      </w:r>
    </w:p>
    <w:p w:rsidR="00D66FC7" w:rsidRDefault="00D66FC7" w:rsidP="00D66FC7">
      <w:pPr>
        <w:jc w:val="center"/>
        <w:rPr>
          <w:rFonts w:ascii="Times New Roman" w:hAnsi="Times New Roman" w:cs="Times New Roman"/>
          <w:b/>
        </w:rPr>
      </w:pPr>
      <w:r w:rsidRPr="00C10699">
        <w:rPr>
          <w:rFonts w:ascii="Times New Roman" w:hAnsi="Times New Roman" w:cs="Times New Roman"/>
          <w:b/>
        </w:rPr>
        <w:t>TERMINARZ POSTĘPOWANIA REKRUTACYJNEGO</w:t>
      </w:r>
    </w:p>
    <w:tbl>
      <w:tblPr>
        <w:tblStyle w:val="Tabela-Siatka"/>
        <w:tblW w:w="9924" w:type="dxa"/>
        <w:tblInd w:w="-318" w:type="dxa"/>
        <w:tblLook w:val="04A0"/>
      </w:tblPr>
      <w:tblGrid>
        <w:gridCol w:w="675"/>
        <w:gridCol w:w="4571"/>
        <w:gridCol w:w="2551"/>
        <w:gridCol w:w="2127"/>
      </w:tblGrid>
      <w:tr w:rsidR="00D66FC7" w:rsidRPr="00FF3EF7" w:rsidTr="00DC195C">
        <w:tc>
          <w:tcPr>
            <w:tcW w:w="675" w:type="dxa"/>
            <w:vAlign w:val="center"/>
          </w:tcPr>
          <w:p w:rsidR="00D66FC7" w:rsidRPr="00FF3EF7" w:rsidRDefault="00D66FC7" w:rsidP="00DC195C">
            <w:pPr>
              <w:jc w:val="center"/>
              <w:rPr>
                <w:rFonts w:ascii="Times New Roman" w:hAnsi="Times New Roman" w:cs="Times New Roman"/>
              </w:rPr>
            </w:pPr>
            <w:r w:rsidRPr="00FF3EF7">
              <w:rPr>
                <w:rFonts w:ascii="Times New Roman" w:hAnsi="Times New Roman" w:cs="Times New Roman"/>
              </w:rPr>
              <w:t>Lp.</w:t>
            </w:r>
          </w:p>
        </w:tc>
        <w:tc>
          <w:tcPr>
            <w:tcW w:w="4571" w:type="dxa"/>
            <w:vAlign w:val="center"/>
          </w:tcPr>
          <w:p w:rsidR="00D66FC7" w:rsidRPr="00FF3EF7" w:rsidRDefault="00D66FC7" w:rsidP="00DC195C">
            <w:pPr>
              <w:jc w:val="center"/>
              <w:rPr>
                <w:rFonts w:ascii="Times New Roman" w:hAnsi="Times New Roman" w:cs="Times New Roman"/>
              </w:rPr>
            </w:pPr>
            <w:r w:rsidRPr="00FF3EF7">
              <w:rPr>
                <w:rFonts w:ascii="Times New Roman" w:hAnsi="Times New Roman" w:cs="Times New Roman"/>
              </w:rPr>
              <w:t>Rodzaj czynności</w:t>
            </w:r>
          </w:p>
        </w:tc>
        <w:tc>
          <w:tcPr>
            <w:tcW w:w="2551" w:type="dxa"/>
            <w:vAlign w:val="center"/>
          </w:tcPr>
          <w:p w:rsidR="00D66FC7" w:rsidRPr="00FF3EF7" w:rsidRDefault="00D66FC7" w:rsidP="00DC195C">
            <w:pPr>
              <w:jc w:val="center"/>
              <w:rPr>
                <w:rFonts w:ascii="Times New Roman" w:hAnsi="Times New Roman" w:cs="Times New Roman"/>
              </w:rPr>
            </w:pPr>
            <w:r w:rsidRPr="00FF3EF7">
              <w:rPr>
                <w:rFonts w:ascii="Times New Roman" w:hAnsi="Times New Roman" w:cs="Times New Roman"/>
              </w:rPr>
              <w:t>Termin w postępowaniu  rekrutacyjnym</w:t>
            </w:r>
          </w:p>
        </w:tc>
        <w:tc>
          <w:tcPr>
            <w:tcW w:w="2127" w:type="dxa"/>
            <w:vAlign w:val="center"/>
          </w:tcPr>
          <w:p w:rsidR="00D66FC7" w:rsidRPr="00FF3EF7" w:rsidRDefault="00D66FC7" w:rsidP="00DC195C">
            <w:pPr>
              <w:jc w:val="center"/>
              <w:rPr>
                <w:rFonts w:ascii="Times New Roman" w:hAnsi="Times New Roman" w:cs="Times New Roman"/>
              </w:rPr>
            </w:pPr>
            <w:r w:rsidRPr="00FF3EF7">
              <w:rPr>
                <w:rFonts w:ascii="Times New Roman" w:hAnsi="Times New Roman" w:cs="Times New Roman"/>
              </w:rPr>
              <w:t>Termin w postępowaniu  uzupełniającym</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Złożenie wniosku, w tym zmiana wniosku wraz z dokumentami (podpisanego przez co najmniej jednego rodzica/prawnego opiekuna) o przyjęcie do oddziału przygotowania wojskowego w szkole ponadpodstawowej.</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od 1</w:t>
            </w:r>
            <w:r>
              <w:rPr>
                <w:rFonts w:ascii="Times New Roman" w:hAnsi="Times New Roman" w:cs="Times New Roman"/>
              </w:rPr>
              <w:t>6</w:t>
            </w:r>
            <w:r w:rsidRPr="00FF3EF7">
              <w:rPr>
                <w:rFonts w:ascii="Times New Roman" w:hAnsi="Times New Roman" w:cs="Times New Roman"/>
              </w:rPr>
              <w:t xml:space="preserve"> maja 202</w:t>
            </w:r>
            <w:r>
              <w:rPr>
                <w:rFonts w:ascii="Times New Roman" w:hAnsi="Times New Roman" w:cs="Times New Roman"/>
              </w:rPr>
              <w:t>2</w:t>
            </w:r>
            <w:r w:rsidRPr="00FF3EF7">
              <w:rPr>
                <w:rFonts w:ascii="Times New Roman" w:hAnsi="Times New Roman" w:cs="Times New Roman"/>
              </w:rPr>
              <w:t xml:space="preserve"> </w:t>
            </w:r>
          </w:p>
          <w:p w:rsidR="00D66FC7" w:rsidRPr="00FF3EF7" w:rsidRDefault="00D66FC7" w:rsidP="00DC195C">
            <w:pPr>
              <w:rPr>
                <w:rFonts w:ascii="Times New Roman" w:hAnsi="Times New Roman" w:cs="Times New Roman"/>
              </w:rPr>
            </w:pPr>
            <w:r w:rsidRPr="00FF3EF7">
              <w:rPr>
                <w:rFonts w:ascii="Times New Roman" w:hAnsi="Times New Roman" w:cs="Times New Roman"/>
              </w:rPr>
              <w:t>do</w:t>
            </w:r>
            <w:r>
              <w:rPr>
                <w:rFonts w:ascii="Times New Roman" w:hAnsi="Times New Roman" w:cs="Times New Roman"/>
              </w:rPr>
              <w:t xml:space="preserve"> 24 czerwca</w:t>
            </w:r>
            <w:r w:rsidRPr="00FF3EF7">
              <w:rPr>
                <w:rFonts w:ascii="Times New Roman" w:hAnsi="Times New Roman" w:cs="Times New Roman"/>
              </w:rPr>
              <w:t xml:space="preserve"> 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do godz. 15.00</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od </w:t>
            </w:r>
            <w:r>
              <w:rPr>
                <w:rFonts w:ascii="Times New Roman" w:hAnsi="Times New Roman" w:cs="Times New Roman"/>
              </w:rPr>
              <w:t>29 lipca</w:t>
            </w:r>
            <w:r w:rsidRPr="00FF3EF7">
              <w:rPr>
                <w:rFonts w:ascii="Times New Roman" w:hAnsi="Times New Roman" w:cs="Times New Roman"/>
              </w:rPr>
              <w:t xml:space="preserve"> 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do </w:t>
            </w:r>
            <w:r>
              <w:rPr>
                <w:rFonts w:ascii="Times New Roman" w:hAnsi="Times New Roman" w:cs="Times New Roman"/>
              </w:rPr>
              <w:t>3</w:t>
            </w:r>
            <w:r w:rsidRPr="00FF3EF7">
              <w:rPr>
                <w:rFonts w:ascii="Times New Roman" w:hAnsi="Times New Roman" w:cs="Times New Roman"/>
              </w:rPr>
              <w:t xml:space="preserve"> sierpnia 202</w:t>
            </w:r>
            <w:r>
              <w:rPr>
                <w:rFonts w:ascii="Times New Roman" w:hAnsi="Times New Roman" w:cs="Times New Roman"/>
              </w:rPr>
              <w:t>2</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Uzupełnienie wniosku o przyjęcie do szkoły ponadpodstawowej o świadectwo ukończenia szkoły podstawowej i o zaświadczenie o wyniku egzaminu ósmoklasisty oraz złożenie nowego wniosku, w tym zmiana przez kandydata wniosku o przyjęcie, z uwagi na zamianę szkół do których kandyduje.</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od 2</w:t>
            </w:r>
            <w:r>
              <w:rPr>
                <w:rFonts w:ascii="Times New Roman" w:hAnsi="Times New Roman" w:cs="Times New Roman"/>
              </w:rPr>
              <w:t>4</w:t>
            </w:r>
            <w:r w:rsidRPr="00FF3EF7">
              <w:rPr>
                <w:rFonts w:ascii="Times New Roman" w:hAnsi="Times New Roman" w:cs="Times New Roman"/>
              </w:rPr>
              <w:t xml:space="preserve"> czerwca 202</w:t>
            </w:r>
            <w:r>
              <w:rPr>
                <w:rFonts w:ascii="Times New Roman" w:hAnsi="Times New Roman" w:cs="Times New Roman"/>
              </w:rPr>
              <w:t>2</w:t>
            </w:r>
            <w:r w:rsidRPr="00FF3EF7">
              <w:rPr>
                <w:rFonts w:ascii="Times New Roman" w:hAnsi="Times New Roman" w:cs="Times New Roman"/>
              </w:rPr>
              <w:t xml:space="preserve"> </w:t>
            </w:r>
          </w:p>
          <w:p w:rsidR="00D66FC7" w:rsidRPr="00FF3EF7" w:rsidRDefault="00D66FC7" w:rsidP="00DC195C">
            <w:pPr>
              <w:rPr>
                <w:rFonts w:ascii="Times New Roman" w:hAnsi="Times New Roman" w:cs="Times New Roman"/>
              </w:rPr>
            </w:pPr>
            <w:r w:rsidRPr="00FF3EF7">
              <w:rPr>
                <w:rFonts w:ascii="Times New Roman" w:hAnsi="Times New Roman" w:cs="Times New Roman"/>
              </w:rPr>
              <w:t>do 1</w:t>
            </w:r>
            <w:r>
              <w:rPr>
                <w:rFonts w:ascii="Times New Roman" w:hAnsi="Times New Roman" w:cs="Times New Roman"/>
              </w:rPr>
              <w:t>4</w:t>
            </w:r>
            <w:r w:rsidRPr="00FF3EF7">
              <w:rPr>
                <w:rFonts w:ascii="Times New Roman" w:hAnsi="Times New Roman" w:cs="Times New Roman"/>
              </w:rPr>
              <w:t xml:space="preserve"> lipca 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do godz. 15.00</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Podanie do publicznej wiadomości przez dyrektora szkoły terminu przeprowadzenia prób sprawności fizycznej.</w:t>
            </w:r>
          </w:p>
        </w:tc>
        <w:tc>
          <w:tcPr>
            <w:tcW w:w="2551" w:type="dxa"/>
          </w:tcPr>
          <w:p w:rsidR="00D66FC7" w:rsidRPr="00FF3EF7" w:rsidRDefault="00D66FC7" w:rsidP="00DC195C">
            <w:pPr>
              <w:rPr>
                <w:rFonts w:ascii="Times New Roman" w:hAnsi="Times New Roman" w:cs="Times New Roman"/>
              </w:rPr>
            </w:pPr>
            <w:r>
              <w:rPr>
                <w:rFonts w:ascii="Times New Roman" w:hAnsi="Times New Roman" w:cs="Times New Roman"/>
              </w:rPr>
              <w:t>d</w:t>
            </w:r>
            <w:r w:rsidRPr="00FF3EF7">
              <w:rPr>
                <w:rFonts w:ascii="Times New Roman" w:hAnsi="Times New Roman" w:cs="Times New Roman"/>
              </w:rPr>
              <w:t>o</w:t>
            </w:r>
            <w:r>
              <w:rPr>
                <w:rFonts w:ascii="Times New Roman" w:hAnsi="Times New Roman" w:cs="Times New Roman"/>
              </w:rPr>
              <w:t xml:space="preserve"> </w:t>
            </w:r>
            <w:r w:rsidRPr="00FF3EF7">
              <w:rPr>
                <w:rFonts w:ascii="Times New Roman" w:hAnsi="Times New Roman" w:cs="Times New Roman"/>
              </w:rPr>
              <w:t>1</w:t>
            </w:r>
            <w:r>
              <w:rPr>
                <w:rFonts w:ascii="Times New Roman" w:hAnsi="Times New Roman" w:cs="Times New Roman"/>
              </w:rPr>
              <w:t>3</w:t>
            </w:r>
            <w:r w:rsidRPr="00FF3EF7">
              <w:rPr>
                <w:rFonts w:ascii="Times New Roman" w:hAnsi="Times New Roman" w:cs="Times New Roman"/>
              </w:rPr>
              <w:t xml:space="preserve"> maja 202</w:t>
            </w:r>
            <w:r>
              <w:rPr>
                <w:rFonts w:ascii="Times New Roman" w:hAnsi="Times New Roman" w:cs="Times New Roman"/>
              </w:rPr>
              <w:t>2</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Przeprowadzenie prób sprawności fizycznej</w:t>
            </w:r>
            <w:r>
              <w:rPr>
                <w:rFonts w:ascii="Times New Roman" w:hAnsi="Times New Roman" w:cs="Times New Roman"/>
              </w:rPr>
              <w:t>.</w:t>
            </w:r>
          </w:p>
        </w:tc>
        <w:tc>
          <w:tcPr>
            <w:tcW w:w="2551" w:type="dxa"/>
          </w:tcPr>
          <w:p w:rsidR="00D66FC7" w:rsidRDefault="00D66FC7" w:rsidP="00DC195C">
            <w:pPr>
              <w:rPr>
                <w:rFonts w:ascii="Times New Roman" w:hAnsi="Times New Roman" w:cs="Times New Roman"/>
              </w:rPr>
            </w:pPr>
            <w:r w:rsidRPr="00FF3EF7">
              <w:rPr>
                <w:rFonts w:ascii="Times New Roman" w:hAnsi="Times New Roman" w:cs="Times New Roman"/>
              </w:rPr>
              <w:t xml:space="preserve">od </w:t>
            </w:r>
            <w:r>
              <w:rPr>
                <w:rFonts w:ascii="Times New Roman" w:hAnsi="Times New Roman" w:cs="Times New Roman"/>
              </w:rPr>
              <w:t xml:space="preserve">1 czerwca </w:t>
            </w:r>
            <w:r w:rsidRPr="00FF3EF7">
              <w:rPr>
                <w:rFonts w:ascii="Times New Roman" w:hAnsi="Times New Roman" w:cs="Times New Roman"/>
              </w:rPr>
              <w:t>202</w:t>
            </w:r>
            <w:r>
              <w:rPr>
                <w:rFonts w:ascii="Times New Roman" w:hAnsi="Times New Roman" w:cs="Times New Roman"/>
              </w:rPr>
              <w:t>2</w:t>
            </w:r>
          </w:p>
          <w:p w:rsidR="00D66FC7" w:rsidRDefault="00D66FC7" w:rsidP="00DC195C">
            <w:pPr>
              <w:rPr>
                <w:rFonts w:ascii="Times New Roman" w:hAnsi="Times New Roman" w:cs="Times New Roman"/>
              </w:rPr>
            </w:pPr>
            <w:r w:rsidRPr="00FF3EF7">
              <w:rPr>
                <w:rFonts w:ascii="Times New Roman" w:hAnsi="Times New Roman" w:cs="Times New Roman"/>
              </w:rPr>
              <w:t>do 1</w:t>
            </w:r>
            <w:r>
              <w:rPr>
                <w:rFonts w:ascii="Times New Roman" w:hAnsi="Times New Roman" w:cs="Times New Roman"/>
              </w:rPr>
              <w:t>4</w:t>
            </w:r>
            <w:r w:rsidRPr="00FF3EF7">
              <w:rPr>
                <w:rFonts w:ascii="Times New Roman" w:hAnsi="Times New Roman" w:cs="Times New Roman"/>
              </w:rPr>
              <w:t xml:space="preserve"> czerwca</w:t>
            </w:r>
            <w:r>
              <w:rPr>
                <w:rFonts w:ascii="Times New Roman" w:hAnsi="Times New Roman" w:cs="Times New Roman"/>
              </w:rPr>
              <w:t xml:space="preserve"> </w:t>
            </w:r>
            <w:r w:rsidRPr="00FF3EF7">
              <w:rPr>
                <w:rFonts w:ascii="Times New Roman" w:hAnsi="Times New Roman" w:cs="Times New Roman"/>
              </w:rPr>
              <w:t>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II termin do </w:t>
            </w:r>
            <w:r>
              <w:rPr>
                <w:rFonts w:ascii="Times New Roman" w:hAnsi="Times New Roman" w:cs="Times New Roman"/>
              </w:rPr>
              <w:t>7</w:t>
            </w:r>
            <w:r w:rsidRPr="00FF3EF7">
              <w:rPr>
                <w:rFonts w:ascii="Times New Roman" w:hAnsi="Times New Roman" w:cs="Times New Roman"/>
              </w:rPr>
              <w:t xml:space="preserve"> lipca 202</w:t>
            </w:r>
            <w:r>
              <w:rPr>
                <w:rFonts w:ascii="Times New Roman" w:hAnsi="Times New Roman" w:cs="Times New Roman"/>
              </w:rPr>
              <w:t>2</w:t>
            </w:r>
          </w:p>
        </w:tc>
        <w:tc>
          <w:tcPr>
            <w:tcW w:w="2127" w:type="dxa"/>
          </w:tcPr>
          <w:p w:rsidR="00D66FC7" w:rsidRDefault="00D66FC7" w:rsidP="00DC195C">
            <w:pPr>
              <w:rPr>
                <w:rFonts w:ascii="Times New Roman" w:hAnsi="Times New Roman" w:cs="Times New Roman"/>
              </w:rPr>
            </w:pPr>
            <w:r w:rsidRPr="00FF3EF7">
              <w:rPr>
                <w:rFonts w:ascii="Times New Roman" w:hAnsi="Times New Roman" w:cs="Times New Roman"/>
              </w:rPr>
              <w:t xml:space="preserve">od </w:t>
            </w:r>
            <w:r>
              <w:rPr>
                <w:rFonts w:ascii="Times New Roman" w:hAnsi="Times New Roman" w:cs="Times New Roman"/>
              </w:rPr>
              <w:t xml:space="preserve">4 </w:t>
            </w:r>
            <w:r w:rsidRPr="00FF3EF7">
              <w:rPr>
                <w:rFonts w:ascii="Times New Roman" w:hAnsi="Times New Roman" w:cs="Times New Roman"/>
              </w:rPr>
              <w:t>sierpnia 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do </w:t>
            </w:r>
            <w:r>
              <w:rPr>
                <w:rFonts w:ascii="Times New Roman" w:hAnsi="Times New Roman" w:cs="Times New Roman"/>
              </w:rPr>
              <w:t>8</w:t>
            </w:r>
            <w:r w:rsidRPr="00FF3EF7">
              <w:rPr>
                <w:rFonts w:ascii="Times New Roman" w:hAnsi="Times New Roman" w:cs="Times New Roman"/>
              </w:rPr>
              <w:t xml:space="preserve"> sierpnia 202</w:t>
            </w:r>
            <w:r>
              <w:rPr>
                <w:rFonts w:ascii="Times New Roman" w:hAnsi="Times New Roman" w:cs="Times New Roman"/>
              </w:rPr>
              <w:t>2</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Podanie do wiadomości przez komisję rekrutacyjną listy kandydatów, którzy uzyskali pozytywny wynik prób sprawności fizycznej.</w:t>
            </w:r>
          </w:p>
        </w:tc>
        <w:tc>
          <w:tcPr>
            <w:tcW w:w="2551" w:type="dxa"/>
          </w:tcPr>
          <w:p w:rsidR="00D66FC7" w:rsidRDefault="00D66FC7" w:rsidP="00DC195C">
            <w:pPr>
              <w:rPr>
                <w:rFonts w:ascii="Times New Roman" w:hAnsi="Times New Roman" w:cs="Times New Roman"/>
              </w:rPr>
            </w:pPr>
            <w:r w:rsidRPr="00FF3EF7">
              <w:rPr>
                <w:rFonts w:ascii="Times New Roman" w:hAnsi="Times New Roman" w:cs="Times New Roman"/>
              </w:rPr>
              <w:t>I termin do17 czerwca 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II termin do </w:t>
            </w:r>
            <w:r>
              <w:rPr>
                <w:rFonts w:ascii="Times New Roman" w:hAnsi="Times New Roman" w:cs="Times New Roman"/>
              </w:rPr>
              <w:t>8</w:t>
            </w:r>
            <w:r w:rsidRPr="00FF3EF7">
              <w:rPr>
                <w:rFonts w:ascii="Times New Roman" w:hAnsi="Times New Roman" w:cs="Times New Roman"/>
              </w:rPr>
              <w:t xml:space="preserve"> lipca</w:t>
            </w:r>
            <w:r>
              <w:rPr>
                <w:rFonts w:ascii="Times New Roman" w:hAnsi="Times New Roman" w:cs="Times New Roman"/>
              </w:rPr>
              <w:t xml:space="preserve"> </w:t>
            </w:r>
            <w:r w:rsidRPr="00FF3EF7">
              <w:rPr>
                <w:rFonts w:ascii="Times New Roman" w:hAnsi="Times New Roman" w:cs="Times New Roman"/>
              </w:rPr>
              <w:t>202</w:t>
            </w:r>
            <w:r>
              <w:rPr>
                <w:rFonts w:ascii="Times New Roman" w:hAnsi="Times New Roman" w:cs="Times New Roman"/>
              </w:rPr>
              <w:t>2</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do </w:t>
            </w:r>
            <w:r>
              <w:rPr>
                <w:rFonts w:ascii="Times New Roman" w:hAnsi="Times New Roman" w:cs="Times New Roman"/>
              </w:rPr>
              <w:t>10</w:t>
            </w:r>
            <w:r w:rsidRPr="00FF3EF7">
              <w:rPr>
                <w:rFonts w:ascii="Times New Roman" w:hAnsi="Times New Roman" w:cs="Times New Roman"/>
              </w:rPr>
              <w:t xml:space="preserve"> sierpnia 202</w:t>
            </w:r>
            <w:r>
              <w:rPr>
                <w:rFonts w:ascii="Times New Roman" w:hAnsi="Times New Roman" w:cs="Times New Roman"/>
              </w:rPr>
              <w:t>2</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w:t>
            </w:r>
            <w:r>
              <w:rPr>
                <w:rFonts w:ascii="Times New Roman" w:hAnsi="Times New Roman" w:cs="Times New Roman"/>
              </w:rPr>
              <w:t>.</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do 1</w:t>
            </w:r>
            <w:r>
              <w:rPr>
                <w:rFonts w:ascii="Times New Roman" w:hAnsi="Times New Roman" w:cs="Times New Roman"/>
              </w:rPr>
              <w:t>4</w:t>
            </w:r>
            <w:r w:rsidRPr="00FF3EF7">
              <w:rPr>
                <w:rFonts w:ascii="Times New Roman" w:hAnsi="Times New Roman" w:cs="Times New Roman"/>
              </w:rPr>
              <w:t xml:space="preserve"> lipca 202</w:t>
            </w:r>
            <w:r>
              <w:rPr>
                <w:rFonts w:ascii="Times New Roman" w:hAnsi="Times New Roman" w:cs="Times New Roman"/>
              </w:rPr>
              <w:t>2</w:t>
            </w:r>
          </w:p>
        </w:tc>
        <w:tc>
          <w:tcPr>
            <w:tcW w:w="2127" w:type="dxa"/>
          </w:tcPr>
          <w:p w:rsidR="00D66FC7" w:rsidRPr="00FF3EF7" w:rsidRDefault="00D66FC7" w:rsidP="00DC195C">
            <w:pPr>
              <w:rPr>
                <w:rFonts w:ascii="Times New Roman" w:hAnsi="Times New Roman" w:cs="Times New Roman"/>
              </w:rPr>
            </w:pPr>
            <w:r>
              <w:rPr>
                <w:rFonts w:ascii="Times New Roman" w:hAnsi="Times New Roman" w:cs="Times New Roman"/>
              </w:rPr>
              <w:t>do 3</w:t>
            </w:r>
            <w:r w:rsidRPr="00FF3EF7">
              <w:rPr>
                <w:rFonts w:ascii="Times New Roman" w:hAnsi="Times New Roman" w:cs="Times New Roman"/>
              </w:rPr>
              <w:t xml:space="preserve"> sierpnia 202</w:t>
            </w:r>
            <w:r>
              <w:rPr>
                <w:rFonts w:ascii="Times New Roman" w:hAnsi="Times New Roman" w:cs="Times New Roman"/>
              </w:rPr>
              <w:t>2</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Podanie do publicznej wiadomości przez komisję rekrutacyjną listy kandydatów zakwalifikowanych i kandydatów niezakwalifikowanych</w:t>
            </w:r>
            <w:r>
              <w:rPr>
                <w:rFonts w:ascii="Times New Roman" w:hAnsi="Times New Roman" w:cs="Times New Roman"/>
              </w:rPr>
              <w:t>.</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22 lipca 202</w:t>
            </w:r>
            <w:r>
              <w:rPr>
                <w:rFonts w:ascii="Times New Roman" w:hAnsi="Times New Roman" w:cs="Times New Roman"/>
              </w:rPr>
              <w:t>2</w:t>
            </w:r>
            <w:r w:rsidRPr="00FF3EF7">
              <w:rPr>
                <w:rFonts w:ascii="Times New Roman" w:hAnsi="Times New Roman" w:cs="Times New Roman"/>
              </w:rPr>
              <w:t xml:space="preserve"> </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1</w:t>
            </w:r>
            <w:r>
              <w:rPr>
                <w:rFonts w:ascii="Times New Roman" w:hAnsi="Times New Roman" w:cs="Times New Roman"/>
              </w:rPr>
              <w:t>1</w:t>
            </w:r>
            <w:r w:rsidRPr="00FF3EF7">
              <w:rPr>
                <w:rFonts w:ascii="Times New Roman" w:hAnsi="Times New Roman" w:cs="Times New Roman"/>
              </w:rPr>
              <w:t xml:space="preserve"> sierpnia 202</w:t>
            </w:r>
            <w:r>
              <w:rPr>
                <w:rFonts w:ascii="Times New Roman" w:hAnsi="Times New Roman" w:cs="Times New Roman"/>
              </w:rPr>
              <w:t>2</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Wydanie przez szkołę prowadzącą kształcenie zawodowe skierowania na badanie lekarskie</w:t>
            </w:r>
            <w:r>
              <w:rPr>
                <w:rFonts w:ascii="Times New Roman" w:hAnsi="Times New Roman" w:cs="Times New Roman"/>
              </w:rPr>
              <w:t>.</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od 1</w:t>
            </w:r>
            <w:r>
              <w:rPr>
                <w:rFonts w:ascii="Times New Roman" w:hAnsi="Times New Roman" w:cs="Times New Roman"/>
              </w:rPr>
              <w:t>6</w:t>
            </w:r>
            <w:r w:rsidRPr="00FF3EF7">
              <w:rPr>
                <w:rFonts w:ascii="Times New Roman" w:hAnsi="Times New Roman" w:cs="Times New Roman"/>
              </w:rPr>
              <w:t xml:space="preserve"> maja 202</w:t>
            </w:r>
            <w:r>
              <w:rPr>
                <w:rFonts w:ascii="Times New Roman" w:hAnsi="Times New Roman" w:cs="Times New Roman"/>
              </w:rPr>
              <w:t>2</w:t>
            </w:r>
            <w:r w:rsidRPr="00FF3EF7">
              <w:rPr>
                <w:rFonts w:ascii="Times New Roman" w:hAnsi="Times New Roman" w:cs="Times New Roman"/>
              </w:rPr>
              <w:t xml:space="preserve"> </w:t>
            </w:r>
          </w:p>
          <w:p w:rsidR="00D66FC7" w:rsidRPr="00FF3EF7" w:rsidRDefault="00D66FC7" w:rsidP="00DC195C">
            <w:pPr>
              <w:rPr>
                <w:rFonts w:ascii="Times New Roman" w:hAnsi="Times New Roman" w:cs="Times New Roman"/>
              </w:rPr>
            </w:pPr>
            <w:r w:rsidRPr="00FF3EF7">
              <w:rPr>
                <w:rFonts w:ascii="Times New Roman" w:hAnsi="Times New Roman" w:cs="Times New Roman"/>
              </w:rPr>
              <w:t>do</w:t>
            </w:r>
            <w:r>
              <w:rPr>
                <w:rFonts w:ascii="Times New Roman" w:hAnsi="Times New Roman" w:cs="Times New Roman"/>
              </w:rPr>
              <w:t xml:space="preserve"> </w:t>
            </w:r>
            <w:r w:rsidRPr="00FF3EF7">
              <w:rPr>
                <w:rFonts w:ascii="Times New Roman" w:hAnsi="Times New Roman" w:cs="Times New Roman"/>
              </w:rPr>
              <w:t>26 lipca 202</w:t>
            </w:r>
            <w:r>
              <w:rPr>
                <w:rFonts w:ascii="Times New Roman" w:hAnsi="Times New Roman" w:cs="Times New Roman"/>
              </w:rPr>
              <w:t>2</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od </w:t>
            </w:r>
            <w:r>
              <w:rPr>
                <w:rFonts w:ascii="Times New Roman" w:hAnsi="Times New Roman" w:cs="Times New Roman"/>
              </w:rPr>
              <w:t xml:space="preserve">29 lipca </w:t>
            </w:r>
            <w:r w:rsidRPr="00FF3EF7">
              <w:rPr>
                <w:rFonts w:ascii="Times New Roman" w:hAnsi="Times New Roman" w:cs="Times New Roman"/>
              </w:rPr>
              <w:t>202</w:t>
            </w:r>
            <w:r>
              <w:rPr>
                <w:rFonts w:ascii="Times New Roman" w:hAnsi="Times New Roman" w:cs="Times New Roman"/>
              </w:rPr>
              <w:t>2</w:t>
            </w:r>
            <w:r w:rsidRPr="00FF3EF7">
              <w:rPr>
                <w:rFonts w:ascii="Times New Roman" w:hAnsi="Times New Roman" w:cs="Times New Roman"/>
              </w:rPr>
              <w:t xml:space="preserve"> do1</w:t>
            </w:r>
            <w:r>
              <w:rPr>
                <w:rFonts w:ascii="Times New Roman" w:hAnsi="Times New Roman" w:cs="Times New Roman"/>
              </w:rPr>
              <w:t xml:space="preserve">6 </w:t>
            </w:r>
            <w:r w:rsidRPr="00FF3EF7">
              <w:rPr>
                <w:rFonts w:ascii="Times New Roman" w:hAnsi="Times New Roman" w:cs="Times New Roman"/>
              </w:rPr>
              <w:t>sierpnia 202</w:t>
            </w:r>
            <w:r>
              <w:rPr>
                <w:rFonts w:ascii="Times New Roman" w:hAnsi="Times New Roman" w:cs="Times New Roman"/>
              </w:rPr>
              <w:t>2</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Potwierdzenie woli przyjęcia w postaci przedłożenia oryginału świadectwa ukończenia szkoły i oryginału zaświadczenia o wynikach egzaminu zewnętrznego, o ile nie zostały one złożone w uzupełnieniu wniosku o przyjęcie do szkoły ponadpodstawowej, a w przypadku szkoły prowadzącej kształcenie zawodowe także zaświadczenia lekarskiego zawierającego orzeczenie o braku </w:t>
            </w:r>
            <w:proofErr w:type="spellStart"/>
            <w:r w:rsidRPr="00FF3EF7">
              <w:rPr>
                <w:rFonts w:ascii="Times New Roman" w:hAnsi="Times New Roman" w:cs="Times New Roman"/>
              </w:rPr>
              <w:t>przeciwskazań</w:t>
            </w:r>
            <w:proofErr w:type="spellEnd"/>
            <w:r w:rsidRPr="00FF3EF7">
              <w:rPr>
                <w:rFonts w:ascii="Times New Roman" w:hAnsi="Times New Roman" w:cs="Times New Roman"/>
              </w:rPr>
              <w:t xml:space="preserve"> zdrowotnych do podjęcia praktycznej nauki zawodu oraz odpowiednio orzeczenia lekarskiego o braku przeciwwskazań zdrowotnych do kierowania pojazdami i orzeczenia psychologicznego o braku przeciwwskazań psychologicznych do kierowania pojazdem*</w:t>
            </w:r>
            <w:r>
              <w:rPr>
                <w:rFonts w:ascii="Times New Roman" w:hAnsi="Times New Roman" w:cs="Times New Roman"/>
              </w:rPr>
              <w:t>.</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od 2</w:t>
            </w:r>
            <w:r>
              <w:rPr>
                <w:rFonts w:ascii="Times New Roman" w:hAnsi="Times New Roman" w:cs="Times New Roman"/>
              </w:rPr>
              <w:t>2</w:t>
            </w:r>
            <w:r w:rsidRPr="00FF3EF7">
              <w:rPr>
                <w:rFonts w:ascii="Times New Roman" w:hAnsi="Times New Roman" w:cs="Times New Roman"/>
              </w:rPr>
              <w:t xml:space="preserve"> lipca 202</w:t>
            </w:r>
            <w:r>
              <w:rPr>
                <w:rFonts w:ascii="Times New Roman" w:hAnsi="Times New Roman" w:cs="Times New Roman"/>
              </w:rPr>
              <w:t>2</w:t>
            </w:r>
            <w:r w:rsidRPr="00FF3EF7">
              <w:rPr>
                <w:rFonts w:ascii="Times New Roman" w:hAnsi="Times New Roman" w:cs="Times New Roman"/>
              </w:rPr>
              <w:t xml:space="preserve"> </w:t>
            </w:r>
          </w:p>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do </w:t>
            </w:r>
            <w:r>
              <w:rPr>
                <w:rFonts w:ascii="Times New Roman" w:hAnsi="Times New Roman" w:cs="Times New Roman"/>
              </w:rPr>
              <w:t>28</w:t>
            </w:r>
            <w:r w:rsidRPr="00FF3EF7">
              <w:rPr>
                <w:rFonts w:ascii="Times New Roman" w:hAnsi="Times New Roman" w:cs="Times New Roman"/>
              </w:rPr>
              <w:t xml:space="preserve"> lipca 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do godz. 15.00</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od 1</w:t>
            </w:r>
            <w:r>
              <w:rPr>
                <w:rFonts w:ascii="Times New Roman" w:hAnsi="Times New Roman" w:cs="Times New Roman"/>
              </w:rPr>
              <w:t xml:space="preserve">1 </w:t>
            </w:r>
            <w:r w:rsidRPr="00FF3EF7">
              <w:rPr>
                <w:rFonts w:ascii="Times New Roman" w:hAnsi="Times New Roman" w:cs="Times New Roman"/>
              </w:rPr>
              <w:t>sierpnia</w:t>
            </w:r>
            <w:r>
              <w:rPr>
                <w:rFonts w:ascii="Times New Roman" w:hAnsi="Times New Roman" w:cs="Times New Roman"/>
              </w:rPr>
              <w:t xml:space="preserve"> </w:t>
            </w:r>
            <w:r w:rsidRPr="00FF3EF7">
              <w:rPr>
                <w:rFonts w:ascii="Times New Roman" w:hAnsi="Times New Roman" w:cs="Times New Roman"/>
              </w:rPr>
              <w:t>202</w:t>
            </w:r>
            <w:r>
              <w:rPr>
                <w:rFonts w:ascii="Times New Roman" w:hAnsi="Times New Roman" w:cs="Times New Roman"/>
              </w:rPr>
              <w:t>2</w:t>
            </w:r>
            <w:r w:rsidRPr="00FF3EF7">
              <w:rPr>
                <w:rFonts w:ascii="Times New Roman" w:hAnsi="Times New Roman" w:cs="Times New Roman"/>
              </w:rPr>
              <w:t xml:space="preserve"> </w:t>
            </w:r>
          </w:p>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do </w:t>
            </w:r>
            <w:r>
              <w:rPr>
                <w:rFonts w:ascii="Times New Roman" w:hAnsi="Times New Roman" w:cs="Times New Roman"/>
              </w:rPr>
              <w:t>18</w:t>
            </w:r>
            <w:r w:rsidRPr="00FF3EF7">
              <w:rPr>
                <w:rFonts w:ascii="Times New Roman" w:hAnsi="Times New Roman" w:cs="Times New Roman"/>
              </w:rPr>
              <w:t xml:space="preserve"> sierpnia</w:t>
            </w:r>
            <w:r>
              <w:rPr>
                <w:rFonts w:ascii="Times New Roman" w:hAnsi="Times New Roman" w:cs="Times New Roman"/>
              </w:rPr>
              <w:t xml:space="preserve"> </w:t>
            </w:r>
            <w:r w:rsidRPr="00FF3EF7">
              <w:rPr>
                <w:rFonts w:ascii="Times New Roman" w:hAnsi="Times New Roman" w:cs="Times New Roman"/>
              </w:rPr>
              <w:t>202</w:t>
            </w:r>
            <w:r>
              <w:rPr>
                <w:rFonts w:ascii="Times New Roman" w:hAnsi="Times New Roman" w:cs="Times New Roman"/>
              </w:rPr>
              <w:t>2</w:t>
            </w:r>
            <w:r w:rsidRPr="00FF3EF7">
              <w:rPr>
                <w:rFonts w:ascii="Times New Roman" w:hAnsi="Times New Roman" w:cs="Times New Roman"/>
              </w:rPr>
              <w:t xml:space="preserve"> </w:t>
            </w:r>
          </w:p>
          <w:p w:rsidR="00D66FC7" w:rsidRPr="00FF3EF7" w:rsidRDefault="00D66FC7" w:rsidP="00DC195C">
            <w:pPr>
              <w:rPr>
                <w:rFonts w:ascii="Times New Roman" w:hAnsi="Times New Roman" w:cs="Times New Roman"/>
              </w:rPr>
            </w:pPr>
            <w:r w:rsidRPr="00FF3EF7">
              <w:rPr>
                <w:rFonts w:ascii="Times New Roman" w:hAnsi="Times New Roman" w:cs="Times New Roman"/>
              </w:rPr>
              <w:t>do godz. 15.00</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ind w:firstLine="34"/>
              <w:rPr>
                <w:rFonts w:ascii="Times New Roman" w:hAnsi="Times New Roman" w:cs="Times New Roman"/>
              </w:rPr>
            </w:pPr>
            <w:r w:rsidRPr="00FF3EF7">
              <w:rPr>
                <w:rFonts w:ascii="Times New Roman" w:hAnsi="Times New Roman" w:cs="Times New Roman"/>
              </w:rPr>
              <w:t>Podanie do publicznej wiadomości przez komisję rekrutacyjną listy kandydatów przyjętych i kandydatów nieprzyjętych</w:t>
            </w:r>
            <w:r>
              <w:rPr>
                <w:rFonts w:ascii="Times New Roman" w:hAnsi="Times New Roman" w:cs="Times New Roman"/>
              </w:rPr>
              <w:t>.</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2</w:t>
            </w:r>
            <w:r>
              <w:rPr>
                <w:rFonts w:ascii="Times New Roman" w:hAnsi="Times New Roman" w:cs="Times New Roman"/>
              </w:rPr>
              <w:t xml:space="preserve">9 lipca </w:t>
            </w:r>
            <w:r w:rsidRPr="00FF3EF7">
              <w:rPr>
                <w:rFonts w:ascii="Times New Roman" w:hAnsi="Times New Roman" w:cs="Times New Roman"/>
              </w:rPr>
              <w:t>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do godz. 14.00</w:t>
            </w:r>
          </w:p>
        </w:tc>
        <w:tc>
          <w:tcPr>
            <w:tcW w:w="2127" w:type="dxa"/>
          </w:tcPr>
          <w:p w:rsidR="00D66FC7" w:rsidRDefault="00D66FC7" w:rsidP="00DC195C">
            <w:pPr>
              <w:rPr>
                <w:rFonts w:ascii="Times New Roman" w:hAnsi="Times New Roman" w:cs="Times New Roman"/>
              </w:rPr>
            </w:pPr>
            <w:r>
              <w:rPr>
                <w:rFonts w:ascii="Times New Roman" w:hAnsi="Times New Roman" w:cs="Times New Roman"/>
              </w:rPr>
              <w:t xml:space="preserve">19 </w:t>
            </w:r>
            <w:r w:rsidRPr="00FF3EF7">
              <w:rPr>
                <w:rFonts w:ascii="Times New Roman" w:hAnsi="Times New Roman" w:cs="Times New Roman"/>
              </w:rPr>
              <w:t>sierpnia 202</w:t>
            </w:r>
            <w:r>
              <w:rPr>
                <w:rFonts w:ascii="Times New Roman" w:hAnsi="Times New Roman" w:cs="Times New Roman"/>
              </w:rPr>
              <w:t>2</w:t>
            </w:r>
          </w:p>
          <w:p w:rsidR="00D66FC7" w:rsidRPr="00FF3EF7" w:rsidRDefault="00D66FC7" w:rsidP="00DC195C">
            <w:pPr>
              <w:rPr>
                <w:rFonts w:ascii="Times New Roman" w:hAnsi="Times New Roman" w:cs="Times New Roman"/>
              </w:rPr>
            </w:pPr>
            <w:r w:rsidRPr="00FF3EF7">
              <w:rPr>
                <w:rFonts w:ascii="Times New Roman" w:hAnsi="Times New Roman" w:cs="Times New Roman"/>
              </w:rPr>
              <w:t>do godz. 14.00</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ind w:firstLine="34"/>
              <w:rPr>
                <w:rFonts w:ascii="Times New Roman" w:hAnsi="Times New Roman" w:cs="Times New Roman"/>
              </w:rPr>
            </w:pPr>
            <w:r w:rsidRPr="00FF3EF7">
              <w:rPr>
                <w:rFonts w:ascii="Times New Roman" w:hAnsi="Times New Roman" w:cs="Times New Roman"/>
              </w:rPr>
              <w:t>Wystąpienie do komisji rekrutacyjnej o sporządzenie uzasadnienia odmowy przyjęcia</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do </w:t>
            </w:r>
            <w:r>
              <w:rPr>
                <w:rFonts w:ascii="Times New Roman" w:hAnsi="Times New Roman" w:cs="Times New Roman"/>
              </w:rPr>
              <w:t>3</w:t>
            </w:r>
            <w:r w:rsidRPr="00FF3EF7">
              <w:rPr>
                <w:rFonts w:ascii="Times New Roman" w:hAnsi="Times New Roman" w:cs="Times New Roman"/>
              </w:rPr>
              <w:t xml:space="preserve"> sierpnia</w:t>
            </w:r>
            <w:r>
              <w:rPr>
                <w:rFonts w:ascii="Times New Roman" w:hAnsi="Times New Roman" w:cs="Times New Roman"/>
              </w:rPr>
              <w:t xml:space="preserve"> </w:t>
            </w:r>
            <w:r w:rsidRPr="00FF3EF7">
              <w:rPr>
                <w:rFonts w:ascii="Times New Roman" w:hAnsi="Times New Roman" w:cs="Times New Roman"/>
              </w:rPr>
              <w:t>202</w:t>
            </w:r>
            <w:r>
              <w:rPr>
                <w:rFonts w:ascii="Times New Roman" w:hAnsi="Times New Roman" w:cs="Times New Roman"/>
              </w:rPr>
              <w:t>2</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2</w:t>
            </w:r>
            <w:r>
              <w:rPr>
                <w:rFonts w:ascii="Times New Roman" w:hAnsi="Times New Roman" w:cs="Times New Roman"/>
              </w:rPr>
              <w:t xml:space="preserve">4 </w:t>
            </w:r>
            <w:r w:rsidRPr="00FF3EF7">
              <w:rPr>
                <w:rFonts w:ascii="Times New Roman" w:hAnsi="Times New Roman" w:cs="Times New Roman"/>
              </w:rPr>
              <w:t>sierpnia 202</w:t>
            </w:r>
            <w:r>
              <w:rPr>
                <w:rFonts w:ascii="Times New Roman" w:hAnsi="Times New Roman" w:cs="Times New Roman"/>
              </w:rPr>
              <w:t>2</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ind w:firstLine="34"/>
              <w:rPr>
                <w:rFonts w:ascii="Times New Roman" w:hAnsi="Times New Roman" w:cs="Times New Roman"/>
              </w:rPr>
            </w:pPr>
            <w:r w:rsidRPr="00FF3EF7">
              <w:rPr>
                <w:rFonts w:ascii="Times New Roman" w:hAnsi="Times New Roman" w:cs="Times New Roman"/>
              </w:rPr>
              <w:t>Sporządzenie przez komisje rekrutacyjną uzasadnienia odmowy przyjęcia.</w:t>
            </w:r>
          </w:p>
        </w:tc>
        <w:tc>
          <w:tcPr>
            <w:tcW w:w="2551"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- 3 dni od dnia wystąpienia </w:t>
            </w:r>
            <w:r>
              <w:rPr>
                <w:rFonts w:ascii="Times New Roman" w:hAnsi="Times New Roman" w:cs="Times New Roman"/>
              </w:rPr>
              <w:t>o</w:t>
            </w:r>
            <w:r w:rsidRPr="00FF3EF7">
              <w:rPr>
                <w:rFonts w:ascii="Times New Roman" w:hAnsi="Times New Roman" w:cs="Times New Roman"/>
              </w:rPr>
              <w:t xml:space="preserve"> sporządzenie uzasadnienia odmowy przyjęcia</w:t>
            </w:r>
          </w:p>
        </w:tc>
        <w:tc>
          <w:tcPr>
            <w:tcW w:w="2127" w:type="dxa"/>
          </w:tcPr>
          <w:p w:rsidR="00D66FC7" w:rsidRPr="00FF3EF7" w:rsidRDefault="00D66FC7" w:rsidP="00DC195C">
            <w:pPr>
              <w:rPr>
                <w:rFonts w:ascii="Times New Roman" w:hAnsi="Times New Roman" w:cs="Times New Roman"/>
              </w:rPr>
            </w:pPr>
            <w:r w:rsidRPr="00FF3EF7">
              <w:rPr>
                <w:rFonts w:ascii="Times New Roman" w:hAnsi="Times New Roman" w:cs="Times New Roman"/>
              </w:rPr>
              <w:t xml:space="preserve">- 3 dni od dnia wystąpienia </w:t>
            </w:r>
            <w:r>
              <w:rPr>
                <w:rFonts w:ascii="Times New Roman" w:hAnsi="Times New Roman" w:cs="Times New Roman"/>
              </w:rPr>
              <w:t>o</w:t>
            </w:r>
            <w:r w:rsidRPr="00FF3EF7">
              <w:rPr>
                <w:rFonts w:ascii="Times New Roman" w:hAnsi="Times New Roman" w:cs="Times New Roman"/>
              </w:rPr>
              <w:t xml:space="preserve"> sporządzenie uzasadnienia odmowy przyjęcia</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ind w:firstLine="34"/>
              <w:rPr>
                <w:rFonts w:ascii="Times New Roman" w:hAnsi="Times New Roman" w:cs="Times New Roman"/>
              </w:rPr>
            </w:pPr>
            <w:r w:rsidRPr="00FF3EF7">
              <w:rPr>
                <w:rFonts w:ascii="Times New Roman" w:hAnsi="Times New Roman" w:cs="Times New Roman"/>
              </w:rPr>
              <w:t>Wniesienie do dyrektora szkoły odwołania od rozstrzygnięcia komisji rekrutacyjnej.</w:t>
            </w:r>
          </w:p>
        </w:tc>
        <w:tc>
          <w:tcPr>
            <w:tcW w:w="4678" w:type="dxa"/>
            <w:gridSpan w:val="2"/>
          </w:tcPr>
          <w:p w:rsidR="00D66FC7" w:rsidRPr="00FF3EF7" w:rsidRDefault="00D66FC7" w:rsidP="00DC195C">
            <w:pPr>
              <w:rPr>
                <w:rFonts w:ascii="Times New Roman" w:hAnsi="Times New Roman" w:cs="Times New Roman"/>
              </w:rPr>
            </w:pPr>
            <w:r w:rsidRPr="00FF3EF7">
              <w:rPr>
                <w:rFonts w:ascii="Times New Roman" w:hAnsi="Times New Roman" w:cs="Times New Roman"/>
              </w:rPr>
              <w:t>do 3 dni od dnia otrzymania uzasadniania odmowy przyjęcia</w:t>
            </w:r>
          </w:p>
        </w:tc>
      </w:tr>
      <w:tr w:rsidR="00D66FC7" w:rsidRPr="00FF3EF7" w:rsidTr="00DC195C">
        <w:tc>
          <w:tcPr>
            <w:tcW w:w="675" w:type="dxa"/>
          </w:tcPr>
          <w:p w:rsidR="00D66FC7" w:rsidRPr="00FF3EF7" w:rsidRDefault="00D66FC7" w:rsidP="00D66FC7">
            <w:pPr>
              <w:pStyle w:val="Akapitzlist"/>
              <w:numPr>
                <w:ilvl w:val="0"/>
                <w:numId w:val="34"/>
              </w:numPr>
            </w:pPr>
          </w:p>
        </w:tc>
        <w:tc>
          <w:tcPr>
            <w:tcW w:w="4571" w:type="dxa"/>
          </w:tcPr>
          <w:p w:rsidR="00D66FC7" w:rsidRPr="00FF3EF7" w:rsidRDefault="00D66FC7" w:rsidP="00DC195C">
            <w:pPr>
              <w:ind w:firstLine="34"/>
              <w:rPr>
                <w:rFonts w:ascii="Times New Roman" w:hAnsi="Times New Roman" w:cs="Times New Roman"/>
              </w:rPr>
            </w:pPr>
            <w:r w:rsidRPr="00FF3EF7">
              <w:rPr>
                <w:rFonts w:ascii="Times New Roman" w:hAnsi="Times New Roman" w:cs="Times New Roman"/>
              </w:rPr>
              <w:t>Dyrektor szkoły rozpatruje odwołanie od rozstrzygnięcia komisji rekrutacyjnej.</w:t>
            </w:r>
          </w:p>
        </w:tc>
        <w:tc>
          <w:tcPr>
            <w:tcW w:w="4678" w:type="dxa"/>
            <w:gridSpan w:val="2"/>
          </w:tcPr>
          <w:p w:rsidR="00D66FC7" w:rsidRPr="00FF3EF7" w:rsidRDefault="00D66FC7" w:rsidP="00DC195C">
            <w:pPr>
              <w:rPr>
                <w:rFonts w:ascii="Times New Roman" w:hAnsi="Times New Roman" w:cs="Times New Roman"/>
              </w:rPr>
            </w:pPr>
            <w:r w:rsidRPr="00FF3EF7">
              <w:rPr>
                <w:rFonts w:ascii="Times New Roman" w:hAnsi="Times New Roman" w:cs="Times New Roman"/>
              </w:rPr>
              <w:t>do 3dni od dnia złożenia odwołania do dyrektora szkoły</w:t>
            </w:r>
          </w:p>
        </w:tc>
      </w:tr>
    </w:tbl>
    <w:p w:rsidR="004B12EF" w:rsidRPr="002C3676" w:rsidRDefault="004B12EF" w:rsidP="004B12EF">
      <w:pPr>
        <w:autoSpaceDE w:val="0"/>
        <w:autoSpaceDN w:val="0"/>
        <w:adjustRightInd w:val="0"/>
        <w:jc w:val="both"/>
        <w:rPr>
          <w:rFonts w:cstheme="minorHAnsi"/>
          <w:b/>
          <w:sz w:val="24"/>
          <w:szCs w:val="24"/>
        </w:rPr>
      </w:pPr>
      <w:r w:rsidRPr="002C3676">
        <w:rPr>
          <w:rFonts w:cstheme="minorHAnsi"/>
          <w:b/>
          <w:sz w:val="24"/>
          <w:szCs w:val="24"/>
        </w:rPr>
        <w:t>V. Regulamin rekrutacji na Kwalifikacyjne Kursy Zawodowe.</w:t>
      </w:r>
    </w:p>
    <w:p w:rsidR="004B12EF" w:rsidRDefault="004B12EF" w:rsidP="004B12EF">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Kwalifikacyjny Kurs Zawodowy – R</w:t>
      </w:r>
      <w:r>
        <w:rPr>
          <w:rFonts w:asciiTheme="minorHAnsi" w:hAnsiTheme="minorHAnsi" w:cstheme="minorHAnsi"/>
          <w:b/>
        </w:rPr>
        <w:t>OL</w:t>
      </w:r>
      <w:r w:rsidRPr="002C3676">
        <w:rPr>
          <w:rFonts w:asciiTheme="minorHAnsi" w:hAnsiTheme="minorHAnsi" w:cstheme="minorHAnsi"/>
          <w:b/>
        </w:rPr>
        <w:t>.</w:t>
      </w:r>
      <w:r>
        <w:rPr>
          <w:rFonts w:asciiTheme="minorHAnsi" w:hAnsiTheme="minorHAnsi" w:cstheme="minorHAnsi"/>
          <w:b/>
        </w:rPr>
        <w:t>04 (P</w:t>
      </w:r>
      <w:r w:rsidRPr="002C3676">
        <w:rPr>
          <w:rFonts w:asciiTheme="minorHAnsi" w:hAnsiTheme="minorHAnsi" w:cstheme="minorHAnsi"/>
          <w:b/>
        </w:rPr>
        <w:t>rowadzenie produkcji rolniczej)</w:t>
      </w:r>
    </w:p>
    <w:p w:rsidR="004B12EF" w:rsidRDefault="004B12EF" w:rsidP="004B12EF">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Kwalifikacyjny Kurs Zawodowy – R</w:t>
      </w:r>
      <w:r>
        <w:rPr>
          <w:rFonts w:asciiTheme="minorHAnsi" w:hAnsiTheme="minorHAnsi" w:cstheme="minorHAnsi"/>
          <w:b/>
        </w:rPr>
        <w:t>OL</w:t>
      </w:r>
      <w:r w:rsidRPr="002C3676">
        <w:rPr>
          <w:rFonts w:asciiTheme="minorHAnsi" w:hAnsiTheme="minorHAnsi" w:cstheme="minorHAnsi"/>
          <w:b/>
        </w:rPr>
        <w:t>.</w:t>
      </w:r>
      <w:r>
        <w:rPr>
          <w:rFonts w:asciiTheme="minorHAnsi" w:hAnsiTheme="minorHAnsi" w:cstheme="minorHAnsi"/>
          <w:b/>
        </w:rPr>
        <w:t>10 (Organizacja i nadzorowanie produkcji rolniczej</w:t>
      </w:r>
      <w:r w:rsidRPr="002C3676">
        <w:rPr>
          <w:rFonts w:asciiTheme="minorHAnsi" w:hAnsiTheme="minorHAnsi" w:cstheme="minorHAnsi"/>
          <w:b/>
        </w:rPr>
        <w:t>)</w:t>
      </w:r>
    </w:p>
    <w:p w:rsidR="00E07E9A" w:rsidRDefault="00E07E9A" w:rsidP="00E07E9A">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Kwalifikacyjny Kurs Zawodowy – R</w:t>
      </w:r>
      <w:r>
        <w:rPr>
          <w:rFonts w:asciiTheme="minorHAnsi" w:hAnsiTheme="minorHAnsi" w:cstheme="minorHAnsi"/>
          <w:b/>
        </w:rPr>
        <w:t>OL</w:t>
      </w:r>
      <w:r w:rsidRPr="002C3676">
        <w:rPr>
          <w:rFonts w:asciiTheme="minorHAnsi" w:hAnsiTheme="minorHAnsi" w:cstheme="minorHAnsi"/>
          <w:b/>
        </w:rPr>
        <w:t>.</w:t>
      </w:r>
      <w:r>
        <w:rPr>
          <w:rFonts w:asciiTheme="minorHAnsi" w:hAnsiTheme="minorHAnsi" w:cstheme="minorHAnsi"/>
          <w:b/>
        </w:rPr>
        <w:t>03 (Prowadzenie produkcji pszczelarskiej</w:t>
      </w:r>
      <w:r w:rsidRPr="002C3676">
        <w:rPr>
          <w:rFonts w:asciiTheme="minorHAnsi" w:hAnsiTheme="minorHAnsi" w:cstheme="minorHAnsi"/>
          <w:b/>
        </w:rPr>
        <w:t>)</w:t>
      </w:r>
    </w:p>
    <w:p w:rsidR="004B12EF" w:rsidRPr="004B12EF" w:rsidRDefault="004B12EF" w:rsidP="004B12EF">
      <w:pPr>
        <w:pStyle w:val="NormalnyWeb"/>
        <w:spacing w:before="0" w:beforeAutospacing="0" w:after="0" w:afterAutospacing="0"/>
        <w:jc w:val="both"/>
        <w:rPr>
          <w:rFonts w:asciiTheme="minorHAnsi" w:hAnsiTheme="minorHAnsi" w:cstheme="minorHAnsi"/>
          <w:b/>
        </w:rPr>
      </w:pPr>
    </w:p>
    <w:p w:rsidR="004B12EF" w:rsidRPr="002C3676" w:rsidRDefault="004B12EF" w:rsidP="004B12EF">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 xml:space="preserve">Centrum Kształcenia Ustawicznego, Siennica Różana </w:t>
      </w:r>
      <w:smartTag w:uri="urn:schemas-microsoft-com:office:smarttags" w:element="metricconverter">
        <w:smartTagPr>
          <w:attr w:name="ProductID" w:val="266 a"/>
        </w:smartTagPr>
        <w:r w:rsidRPr="002C3676">
          <w:rPr>
            <w:rFonts w:asciiTheme="minorHAnsi" w:hAnsiTheme="minorHAnsi" w:cstheme="minorHAnsi"/>
            <w:b/>
          </w:rPr>
          <w:t>266 a</w:t>
        </w:r>
      </w:smartTag>
      <w:r w:rsidRPr="002C3676">
        <w:rPr>
          <w:rFonts w:asciiTheme="minorHAnsi" w:hAnsiTheme="minorHAnsi" w:cstheme="minorHAnsi"/>
          <w:b/>
        </w:rPr>
        <w:t xml:space="preserve">, 22-304 Siennica Różana, woj. lubelskie, powiat Krasnystaw, tel. (082) 575 92 87, </w:t>
      </w:r>
      <w:proofErr w:type="spellStart"/>
      <w:r w:rsidRPr="002C3676">
        <w:rPr>
          <w:rFonts w:asciiTheme="minorHAnsi" w:hAnsiTheme="minorHAnsi" w:cstheme="minorHAnsi"/>
          <w:b/>
        </w:rPr>
        <w:t>fax</w:t>
      </w:r>
      <w:proofErr w:type="spellEnd"/>
      <w:r w:rsidRPr="002C3676">
        <w:rPr>
          <w:rFonts w:asciiTheme="minorHAnsi" w:hAnsiTheme="minorHAnsi" w:cstheme="minorHAnsi"/>
          <w:b/>
        </w:rPr>
        <w:t xml:space="preserve"> (082) 575 94 24.</w:t>
      </w:r>
    </w:p>
    <w:p w:rsidR="004B12EF" w:rsidRPr="002C3676" w:rsidRDefault="004B12EF" w:rsidP="004B12EF">
      <w:pPr>
        <w:autoSpaceDE w:val="0"/>
        <w:autoSpaceDN w:val="0"/>
        <w:adjustRightInd w:val="0"/>
        <w:spacing w:after="0"/>
        <w:rPr>
          <w:rFonts w:cstheme="minorHAnsi"/>
          <w:b/>
          <w:sz w:val="24"/>
          <w:szCs w:val="24"/>
        </w:rPr>
      </w:pPr>
      <w:r w:rsidRPr="002C3676">
        <w:rPr>
          <w:rFonts w:cstheme="minorHAnsi"/>
          <w:b/>
          <w:sz w:val="24"/>
          <w:szCs w:val="24"/>
        </w:rPr>
        <w:t>Wymagane dokumenty:</w:t>
      </w:r>
      <w:r>
        <w:rPr>
          <w:rFonts w:cstheme="minorHAnsi"/>
          <w:b/>
          <w:sz w:val="24"/>
          <w:szCs w:val="24"/>
        </w:rPr>
        <w:t xml:space="preserve"> </w:t>
      </w:r>
    </w:p>
    <w:p w:rsidR="004B12EF" w:rsidRPr="002C3676" w:rsidRDefault="004B12EF" w:rsidP="004B12EF">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deklaracja uczestnictwa w kursie,</w:t>
      </w:r>
    </w:p>
    <w:p w:rsidR="004B12EF" w:rsidRPr="002C3676" w:rsidRDefault="004B12EF" w:rsidP="004B12EF">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świadectwo ukończenia ostatniej szkoły,</w:t>
      </w:r>
    </w:p>
    <w:p w:rsidR="004B12EF" w:rsidRPr="002C3676" w:rsidRDefault="004B12EF" w:rsidP="004B12EF">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zaświadczenie lekarskie o braku przeciwwskazań do wykonywania zawodu,</w:t>
      </w:r>
    </w:p>
    <w:p w:rsidR="004B12EF" w:rsidRPr="002C3676" w:rsidRDefault="004B12EF" w:rsidP="004B12EF">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2 fotografie,</w:t>
      </w:r>
    </w:p>
    <w:p w:rsidR="004B12EF" w:rsidRPr="00DB36EB" w:rsidRDefault="004B12EF" w:rsidP="00DB36EB">
      <w:pPr>
        <w:pStyle w:val="Akapitzlist"/>
        <w:numPr>
          <w:ilvl w:val="2"/>
          <w:numId w:val="26"/>
        </w:numPr>
        <w:autoSpaceDE w:val="0"/>
        <w:autoSpaceDN w:val="0"/>
        <w:adjustRightInd w:val="0"/>
        <w:rPr>
          <w:rFonts w:asciiTheme="minorHAnsi" w:hAnsiTheme="minorHAnsi" w:cstheme="minorHAnsi"/>
        </w:rPr>
      </w:pPr>
      <w:r w:rsidRPr="002C3676">
        <w:rPr>
          <w:rFonts w:asciiTheme="minorHAnsi" w:hAnsiTheme="minorHAnsi" w:cstheme="minorHAnsi"/>
        </w:rPr>
        <w:t>kserokopia dowodu osobistego.</w:t>
      </w:r>
    </w:p>
    <w:p w:rsidR="009F08DB" w:rsidRPr="00DB36EB" w:rsidRDefault="004B12EF" w:rsidP="004B12EF">
      <w:pPr>
        <w:pStyle w:val="NormalnyWeb"/>
        <w:spacing w:before="0" w:beforeAutospacing="0" w:after="0" w:afterAutospacing="0"/>
        <w:jc w:val="both"/>
        <w:rPr>
          <w:rFonts w:asciiTheme="minorHAnsi" w:hAnsiTheme="minorHAnsi" w:cstheme="minorHAnsi"/>
          <w:b/>
        </w:rPr>
      </w:pPr>
      <w:r w:rsidRPr="002C3676">
        <w:rPr>
          <w:rFonts w:asciiTheme="minorHAnsi" w:hAnsiTheme="minorHAnsi" w:cstheme="minorHAnsi"/>
          <w:b/>
        </w:rPr>
        <w:t>Kryteria rekrutacji</w:t>
      </w:r>
      <w:r>
        <w:rPr>
          <w:rFonts w:asciiTheme="minorHAnsi" w:hAnsiTheme="minorHAnsi" w:cstheme="minorHAnsi"/>
          <w:b/>
        </w:rPr>
        <w:t>:</w:t>
      </w:r>
    </w:p>
    <w:p w:rsidR="009F08DB" w:rsidRPr="00D53F20" w:rsidRDefault="00D53F20" w:rsidP="009F08DB">
      <w:pPr>
        <w:pStyle w:val="NormalnyWeb"/>
        <w:numPr>
          <w:ilvl w:val="3"/>
          <w:numId w:val="26"/>
        </w:numPr>
        <w:spacing w:before="0" w:beforeAutospacing="0" w:after="0" w:afterAutospacing="0"/>
        <w:ind w:left="284"/>
        <w:jc w:val="both"/>
        <w:rPr>
          <w:rFonts w:asciiTheme="minorHAnsi" w:hAnsiTheme="minorHAnsi" w:cstheme="minorHAnsi"/>
        </w:rPr>
      </w:pPr>
      <w:r>
        <w:rPr>
          <w:rFonts w:asciiTheme="minorHAnsi" w:hAnsiTheme="minorHAnsi" w:cstheme="minorHAnsi"/>
        </w:rPr>
        <w:t>Na kwalifikacyjny</w:t>
      </w:r>
      <w:r>
        <w:t xml:space="preserve"> kurs zawodowy prowadzony przez publiczną szkołę, publiczną placówkę lub publiczne centrum, o których mowa w art. 2 </w:t>
      </w:r>
      <w:proofErr w:type="spellStart"/>
      <w:r>
        <w:t>pkt</w:t>
      </w:r>
      <w:proofErr w:type="spellEnd"/>
      <w:r>
        <w:t xml:space="preserve"> 4 Ustawy – Prawo oświatowe, przyjmuje się kandydatów, którzy posiadają zaświadczenie lekarskie, o którym mowa w art. 134 ust. 1 </w:t>
      </w:r>
      <w:proofErr w:type="spellStart"/>
      <w:r>
        <w:t>pkt</w:t>
      </w:r>
      <w:proofErr w:type="spellEnd"/>
      <w:r>
        <w:t xml:space="preserve"> 2.</w:t>
      </w:r>
    </w:p>
    <w:p w:rsidR="00D53F20" w:rsidRPr="00D53F20" w:rsidRDefault="00D53F20" w:rsidP="009F08DB">
      <w:pPr>
        <w:pStyle w:val="NormalnyWeb"/>
        <w:numPr>
          <w:ilvl w:val="3"/>
          <w:numId w:val="26"/>
        </w:numPr>
        <w:spacing w:before="0" w:beforeAutospacing="0" w:after="0" w:afterAutospacing="0"/>
        <w:ind w:left="284"/>
        <w:jc w:val="both"/>
        <w:rPr>
          <w:rFonts w:asciiTheme="minorHAnsi" w:hAnsiTheme="minorHAnsi" w:cstheme="minorHAnsi"/>
        </w:rPr>
      </w:pPr>
      <w:r>
        <w:t xml:space="preserve">W przypadku większej liczby kandydatów spełniających warunek, o którym mowa w ust. 1, niż liczba wolnych miejsc w publicznej szkole, publicznej placówce lub publicznym centrum, o których mowa w art. 2 </w:t>
      </w:r>
      <w:proofErr w:type="spellStart"/>
      <w:r>
        <w:t>pkt</w:t>
      </w:r>
      <w:proofErr w:type="spellEnd"/>
      <w:r>
        <w:t xml:space="preserve"> 4, na dany kwalifikacyjny kurs zawodowy, na pierwszym etapie postępowania rekrutacyjnego przyjmuje się kandydatów, którzy ukończyli szkołę ponadpodstawową przed ukończeniem 18 roku życia, a w następnej kolejności kandydatów, którzy nie posiadają żadnych kwalifikacji zawodowych.</w:t>
      </w:r>
    </w:p>
    <w:p w:rsidR="00D53F20" w:rsidRPr="00D53F20" w:rsidRDefault="00D53F20" w:rsidP="009F08DB">
      <w:pPr>
        <w:pStyle w:val="NormalnyWeb"/>
        <w:numPr>
          <w:ilvl w:val="3"/>
          <w:numId w:val="26"/>
        </w:numPr>
        <w:spacing w:before="0" w:beforeAutospacing="0" w:after="0" w:afterAutospacing="0"/>
        <w:ind w:left="284"/>
        <w:jc w:val="both"/>
        <w:rPr>
          <w:rFonts w:asciiTheme="minorHAnsi" w:hAnsiTheme="minorHAnsi" w:cstheme="minorHAnsi"/>
        </w:rPr>
      </w:pPr>
      <w:r>
        <w:t xml:space="preserve">W przypadku większej liczby kandydatów spełniających kryterium, o którym mowa w ust. 2, niż liczba wolnych miejsc w publicznej szkole, publicznej placówce lub publicznym centrum, o których mowa w art. 2 </w:t>
      </w:r>
      <w:proofErr w:type="spellStart"/>
      <w:r>
        <w:t>pkt</w:t>
      </w:r>
      <w:proofErr w:type="spellEnd"/>
      <w:r>
        <w:t xml:space="preserve"> 4, na dany kwalifikacyjny kurs zawodowy lub jeżeli publiczna szkoła, publiczna placówka lub publiczne centrum, o których mowa w art. 2 </w:t>
      </w:r>
      <w:proofErr w:type="spellStart"/>
      <w:r>
        <w:t>pkt</w:t>
      </w:r>
      <w:proofErr w:type="spellEnd"/>
      <w:r>
        <w:t xml:space="preserve"> 4, nadal dysponują wolnymi miejscami na dany kwalifikacyjny kurs zawodowy, na drugim etapie postępowania rekrutacyjnego są brane pod uwagę łącznie:</w:t>
      </w:r>
    </w:p>
    <w:p w:rsidR="00D53F20" w:rsidRPr="00EB3F23" w:rsidRDefault="00D53F20" w:rsidP="00D53F20">
      <w:pPr>
        <w:pStyle w:val="NormalnyWeb"/>
        <w:numPr>
          <w:ilvl w:val="0"/>
          <w:numId w:val="30"/>
        </w:numPr>
        <w:spacing w:before="0" w:beforeAutospacing="0" w:after="0" w:afterAutospacing="0"/>
        <w:jc w:val="both"/>
        <w:rPr>
          <w:rFonts w:asciiTheme="minorHAnsi" w:hAnsiTheme="minorHAnsi" w:cstheme="minorHAnsi"/>
        </w:rPr>
      </w:pPr>
      <w:r>
        <w:t xml:space="preserve">w przypadku </w:t>
      </w:r>
      <w:r w:rsidR="00EB3F23" w:rsidRPr="00D53F20">
        <w:t>kandydatów, o których mowa w przepisach wydanych na podstawie art. 36 ust. 16 - kryteria, o których mowa w art. 131 ust. 2;</w:t>
      </w:r>
    </w:p>
    <w:p w:rsidR="00EB3F23" w:rsidRPr="00EB3F23" w:rsidRDefault="00EB3F23" w:rsidP="00D53F20">
      <w:pPr>
        <w:pStyle w:val="NormalnyWeb"/>
        <w:numPr>
          <w:ilvl w:val="0"/>
          <w:numId w:val="30"/>
        </w:numPr>
        <w:spacing w:before="0" w:beforeAutospacing="0" w:after="0" w:afterAutospacing="0"/>
        <w:jc w:val="both"/>
        <w:rPr>
          <w:rFonts w:asciiTheme="minorHAnsi" w:hAnsiTheme="minorHAnsi" w:cstheme="minorHAnsi"/>
        </w:rPr>
      </w:pPr>
      <w:r>
        <w:t xml:space="preserve">w </w:t>
      </w:r>
      <w:r w:rsidRPr="00D53F20">
        <w:t xml:space="preserve">przypadku kandydata pełnoletniego - kryteria, o których mowa w art. 135 ust. 6 </w:t>
      </w:r>
      <w:proofErr w:type="spellStart"/>
      <w:r w:rsidRPr="00D53F20">
        <w:t>pkt</w:t>
      </w:r>
      <w:proofErr w:type="spellEnd"/>
      <w:r w:rsidRPr="00D53F20">
        <w:t xml:space="preserve"> 2;</w:t>
      </w:r>
    </w:p>
    <w:p w:rsidR="00EB3F23" w:rsidRPr="00143387" w:rsidRDefault="00EB3F23" w:rsidP="00EB3F23">
      <w:pPr>
        <w:pStyle w:val="NormalnyWeb"/>
        <w:numPr>
          <w:ilvl w:val="0"/>
          <w:numId w:val="30"/>
        </w:numPr>
        <w:spacing w:before="0" w:beforeAutospacing="0" w:after="0" w:afterAutospacing="0"/>
        <w:jc w:val="both"/>
        <w:rPr>
          <w:rFonts w:asciiTheme="minorHAnsi" w:hAnsiTheme="minorHAnsi" w:cstheme="minorHAnsi"/>
        </w:rPr>
      </w:pPr>
      <w:r>
        <w:t xml:space="preserve">w </w:t>
      </w:r>
      <w:r w:rsidRPr="00D53F20">
        <w:t>przypadku kandydatów, którzy ukończyli szkołę ponadpodstawową przed ukończeniem 18. roku życia - kryteria, o których mowa w art. 131 ust. 2.</w:t>
      </w:r>
    </w:p>
    <w:p w:rsidR="00EB3F23" w:rsidRDefault="00EB3F23" w:rsidP="00EB3F23">
      <w:pPr>
        <w:pStyle w:val="NormalnyWeb"/>
        <w:numPr>
          <w:ilvl w:val="3"/>
          <w:numId w:val="26"/>
        </w:numPr>
        <w:spacing w:before="0" w:beforeAutospacing="0" w:after="0" w:afterAutospacing="0"/>
        <w:jc w:val="both"/>
      </w:pPr>
      <w:r>
        <w:t>Kryteria, o których mowa w ust. 3, mają jednakową wartość.</w:t>
      </w:r>
    </w:p>
    <w:p w:rsidR="00EB3F23" w:rsidRPr="00EB3F23" w:rsidRDefault="00EB3F23" w:rsidP="00EB3F23">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W przypadku </w:t>
      </w:r>
      <w:r>
        <w:t xml:space="preserve">równorzędnych wyników uzyskanych na drugim etapie postępowania rekrutacyjnego lub jeżeli po zakończeniu tego etapu dana publiczna szkoła, publiczna placówka lub publiczne centrum, o których mowa w art. 2 </w:t>
      </w:r>
      <w:proofErr w:type="spellStart"/>
      <w:r>
        <w:t>pkt</w:t>
      </w:r>
      <w:proofErr w:type="spellEnd"/>
      <w:r>
        <w:t xml:space="preserve"> 4, nadal dysponują wolnymi miejscami na dany kwalifikacyjny kurs zawodowy, na trzecim etapie postępowania rekrutacyjnego przyjmuje się kandydatów według kolejności zgłoszeń.</w:t>
      </w:r>
    </w:p>
    <w:p w:rsidR="00EB3F23" w:rsidRPr="00EB3F23" w:rsidRDefault="00EB3F23" w:rsidP="00EB3F23">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Organ </w:t>
      </w:r>
      <w:r>
        <w:t xml:space="preserve">prowadzący publiczną szkołę, publiczną placówkę lub publiczne centrum, o których mowa w art. 2 </w:t>
      </w:r>
      <w:proofErr w:type="spellStart"/>
      <w:r>
        <w:t>pkt</w:t>
      </w:r>
      <w:proofErr w:type="spellEnd"/>
      <w:r>
        <w:t xml:space="preserve"> 4, może przyjąć miejsce zamieszkania kandydata jako kryterium brane pod uwagę przed kryterium, o którym mowa w ust. 2.</w:t>
      </w:r>
    </w:p>
    <w:p w:rsidR="00EB3F23" w:rsidRDefault="00EB3F23" w:rsidP="00EB3F23">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Postępowanie </w:t>
      </w:r>
      <w:r w:rsidRPr="002C3676">
        <w:rPr>
          <w:rFonts w:asciiTheme="minorHAnsi" w:hAnsiTheme="minorHAnsi" w:cstheme="minorHAnsi"/>
        </w:rPr>
        <w:t>rekrutacyjne zostaje zakończone, co najmniej 7 dni przed planowanym rozpoczęciem zajęć edukacyjnych. Do publicznej wiadomości zostaje podana lista kandydatów zakwalifikowanych i kandydatów niezakwalifikowanych oraz lista kandydatów przyjętych i kandydatów nieprzyjętych.</w:t>
      </w:r>
    </w:p>
    <w:p w:rsidR="00EB3F23" w:rsidRDefault="00EB3F23" w:rsidP="00EB3F23">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Postępowanie </w:t>
      </w:r>
      <w:r w:rsidRPr="002C3676">
        <w:rPr>
          <w:rFonts w:asciiTheme="minorHAnsi" w:hAnsiTheme="minorHAnsi" w:cstheme="minorHAnsi"/>
        </w:rPr>
        <w:t>uzupełniające zakończone zostaje co najmniej 2 dni przed planowanym rozpoczęciem zajęć.</w:t>
      </w:r>
    </w:p>
    <w:p w:rsidR="00EB3F23" w:rsidRDefault="00EB3F23" w:rsidP="00EB3F23">
      <w:pPr>
        <w:pStyle w:val="NormalnyWeb"/>
        <w:numPr>
          <w:ilvl w:val="3"/>
          <w:numId w:val="26"/>
        </w:numPr>
        <w:spacing w:before="0" w:beforeAutospacing="0" w:after="0" w:afterAutospacing="0"/>
        <w:jc w:val="both"/>
        <w:rPr>
          <w:rFonts w:asciiTheme="minorHAnsi" w:hAnsiTheme="minorHAnsi" w:cstheme="minorHAnsi"/>
        </w:rPr>
      </w:pPr>
      <w:r>
        <w:rPr>
          <w:rFonts w:asciiTheme="minorHAnsi" w:hAnsiTheme="minorHAnsi" w:cstheme="minorHAnsi"/>
        </w:rPr>
        <w:t xml:space="preserve">Wymagane </w:t>
      </w:r>
      <w:r w:rsidRPr="002C3676">
        <w:rPr>
          <w:rFonts w:asciiTheme="minorHAnsi" w:hAnsiTheme="minorHAnsi" w:cstheme="minorHAnsi"/>
        </w:rPr>
        <w:t>jest złożenie dokumentów, co najmniej 2 dni przed wyznaczoną datą zakończenia etapów postępowania rekrutacyjnego.</w:t>
      </w:r>
    </w:p>
    <w:p w:rsidR="00EB3F23" w:rsidRDefault="00EB3F23" w:rsidP="00EB3F23">
      <w:pPr>
        <w:pStyle w:val="NormalnyWeb"/>
        <w:spacing w:before="0" w:beforeAutospacing="0" w:after="0" w:afterAutospacing="0"/>
        <w:jc w:val="both"/>
        <w:rPr>
          <w:rFonts w:asciiTheme="minorHAnsi" w:hAnsiTheme="minorHAnsi" w:cstheme="minorHAnsi"/>
        </w:rPr>
      </w:pPr>
    </w:p>
    <w:p w:rsidR="00EB3F23" w:rsidRPr="00391C72" w:rsidRDefault="00391C72" w:rsidP="00391C72">
      <w:pPr>
        <w:autoSpaceDE w:val="0"/>
        <w:autoSpaceDN w:val="0"/>
        <w:adjustRightInd w:val="0"/>
        <w:jc w:val="both"/>
        <w:rPr>
          <w:rFonts w:cstheme="minorHAnsi"/>
          <w:b/>
          <w:sz w:val="24"/>
          <w:szCs w:val="24"/>
        </w:rPr>
      </w:pPr>
      <w:r w:rsidRPr="007E40D5">
        <w:rPr>
          <w:rFonts w:cstheme="minorHAnsi"/>
          <w:b/>
          <w:sz w:val="24"/>
          <w:szCs w:val="24"/>
        </w:rPr>
        <w:t>V</w:t>
      </w:r>
      <w:r>
        <w:rPr>
          <w:rFonts w:cstheme="minorHAnsi"/>
          <w:b/>
          <w:sz w:val="24"/>
          <w:szCs w:val="24"/>
        </w:rPr>
        <w:t>I</w:t>
      </w:r>
      <w:r w:rsidRPr="007E40D5">
        <w:rPr>
          <w:rFonts w:cstheme="minorHAnsi"/>
          <w:b/>
          <w:sz w:val="24"/>
          <w:szCs w:val="24"/>
        </w:rPr>
        <w:t>. Komunikowanie wyników. Tryb odwoławczy</w:t>
      </w:r>
      <w:r>
        <w:rPr>
          <w:rFonts w:cstheme="minorHAnsi"/>
          <w:b/>
          <w:sz w:val="24"/>
          <w:szCs w:val="24"/>
        </w:rPr>
        <w:t>.</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asciiTheme="minorHAnsi" w:hAnsiTheme="minorHAnsi" w:cstheme="minorHAnsi"/>
        </w:rPr>
        <w:t xml:space="preserve">Wyniki </w:t>
      </w:r>
      <w:r w:rsidRPr="007E40D5">
        <w:rPr>
          <w:rFonts w:asciiTheme="minorHAnsi" w:hAnsiTheme="minorHAnsi" w:cstheme="minorHAnsi"/>
        </w:rPr>
        <w:t>postępowania rekrutacyjnego podaje się do publicznej wiadomości w formie listy kandydatów</w:t>
      </w:r>
      <w:r>
        <w:rPr>
          <w:rFonts w:asciiTheme="minorHAnsi" w:hAnsiTheme="minorHAnsi" w:cstheme="minorHAnsi"/>
        </w:rPr>
        <w:t xml:space="preserve"> zakwalifikowanych i </w:t>
      </w:r>
      <w:r w:rsidRPr="007E40D5">
        <w:rPr>
          <w:rFonts w:asciiTheme="minorHAnsi" w:hAnsiTheme="minorHAnsi" w:cstheme="minorHAnsi"/>
        </w:rPr>
        <w:t>niezakwalifikowanych do technikum, branżowej szkoły I stopnia, na kwalifikacyjny kurs zawodowy, zawierającej imiona i nazwiska kandydatów oraz informację o zakwalifikowaniu albo niezakwalifikowaniu kandydata.</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Komisja </w:t>
      </w:r>
      <w:r w:rsidRPr="007E40D5">
        <w:rPr>
          <w:rFonts w:asciiTheme="minorHAnsi" w:hAnsiTheme="minorHAnsi" w:cstheme="minorHAnsi"/>
        </w:rPr>
        <w:t>rekrutacyjna przyjmuje kandydata do technikum, branżowej szkoły I stopnia, na kwalifikacyjny kurs zawodowy, jeżeli w wyniku postępowania rekrutacyjnego kandydat został zakwalifikowany oraz złożył wymagane dokumenty.</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Komisja </w:t>
      </w:r>
      <w:r w:rsidRPr="007E40D5">
        <w:rPr>
          <w:rFonts w:asciiTheme="minorHAnsi" w:hAnsiTheme="minorHAnsi" w:cstheme="minorHAnsi"/>
        </w:rPr>
        <w:t xml:space="preserve">rekrutacyjna podaje do publicznej wiadomości listę kandydatów przyjętych i kandydatów nieprzyjętych do technikum, branżowej szkoły I stopnia, na kwalifikacyjny kurs zawodowy. Lista zawiera imiona i nazwiska kandydatów przyjętych i </w:t>
      </w:r>
      <w:r>
        <w:rPr>
          <w:rFonts w:asciiTheme="minorHAnsi" w:hAnsiTheme="minorHAnsi" w:cstheme="minorHAnsi"/>
        </w:rPr>
        <w:t>kandydatów nieprzyjętych</w:t>
      </w:r>
      <w:r w:rsidRPr="007E40D5">
        <w:rPr>
          <w:rFonts w:asciiTheme="minorHAnsi" w:hAnsiTheme="minorHAnsi" w:cstheme="minorHAnsi"/>
        </w:rPr>
        <w:t>.</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Listy </w:t>
      </w:r>
      <w:r w:rsidRPr="007E40D5">
        <w:rPr>
          <w:rFonts w:asciiTheme="minorHAnsi" w:hAnsiTheme="minorHAnsi" w:cstheme="minorHAnsi"/>
        </w:rPr>
        <w:t>podaje się do publicznej wiadomości poprzez umieszczenie w widocznym miejscu. Listy zawierają imiona i nazwiska kandydatów uszeregowane w kolejności alfabetycznej oraz najniższą liczbę punktów, która uprawnia do przyjęcia.</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asciiTheme="minorHAnsi" w:hAnsiTheme="minorHAnsi" w:cstheme="minorHAnsi"/>
        </w:rPr>
        <w:t xml:space="preserve">Dzień </w:t>
      </w:r>
      <w:r w:rsidRPr="007E40D5">
        <w:rPr>
          <w:rFonts w:asciiTheme="minorHAnsi" w:hAnsiTheme="minorHAnsi" w:cstheme="minorHAnsi"/>
        </w:rPr>
        <w:t>podania do publicznej wiadomości listy jest określany w formie adnotacji umieszczonej na tej liście, opatrzonej podpisem przewodniczącego komisji rekrutacyjnej.</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W </w:t>
      </w:r>
      <w:r w:rsidRPr="007E40D5">
        <w:rPr>
          <w:rFonts w:asciiTheme="minorHAnsi" w:hAnsiTheme="minorHAnsi" w:cstheme="minorHAnsi"/>
        </w:rPr>
        <w:t>terminie 7 dni od dnia podania do publicznej wiadomości listy kandydatów przyjętych i kandydatów nieprzyjętych, rodzic kandydata lub kandydat pełnoletni może wystąpić do komisji rekrutacyjnej z wnioskiem o sporządzenie uzasadnienia odmowy przyjęcia kandydata do technikum, branżowej szkoły I stopnia, na kwalifikacyjny kurs zawodowy.</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Uzasadnienie </w:t>
      </w:r>
      <w:r w:rsidRPr="007E40D5">
        <w:rPr>
          <w:rFonts w:asciiTheme="minorHAnsi" w:hAnsiTheme="minorHAnsi" w:cstheme="minorHAnsi"/>
        </w:rPr>
        <w:t>sporządza się w terminie 5 dni od dnia wystąpienia przez rodzica kandydata lub kandydata pełnoletniego z wnioskiem, o którym mowa w ust. 6. Uzasadnienie zawiera przyczyny odmowy przyjęcia, w tym najniższą liczbę punktów, która uprawniała do przyjęcia, oraz liczbę punktów, którą kandydat uzyskał w postępowaniu rekrutacyjnym.</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Rodzic </w:t>
      </w:r>
      <w:r w:rsidRPr="007E40D5">
        <w:rPr>
          <w:rFonts w:asciiTheme="minorHAnsi" w:hAnsiTheme="minorHAnsi" w:cstheme="minorHAnsi"/>
        </w:rPr>
        <w:t>kandydata lub kandydat pełnoletni może wnieść do dyrektora odwołanie od rozstrzygnięcia komisji rekrutacyjnej, w terminie 7 dni od dnia otrzymania uzasadnienia.</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Dyrektor </w:t>
      </w:r>
      <w:r w:rsidRPr="007E40D5">
        <w:rPr>
          <w:rFonts w:asciiTheme="minorHAnsi" w:hAnsiTheme="minorHAnsi" w:cstheme="minorHAnsi"/>
        </w:rPr>
        <w:t>rozpatruje odwołanie od rozstrzygnięcia komisji rekrutacyjnej, o którym mowa w ust.</w:t>
      </w:r>
      <w:r>
        <w:rPr>
          <w:rFonts w:asciiTheme="minorHAnsi" w:hAnsiTheme="minorHAnsi" w:cstheme="minorHAnsi"/>
        </w:rPr>
        <w:t xml:space="preserve"> </w:t>
      </w:r>
      <w:r w:rsidRPr="007E40D5">
        <w:rPr>
          <w:rFonts w:asciiTheme="minorHAnsi" w:hAnsiTheme="minorHAnsi" w:cstheme="minorHAnsi"/>
        </w:rPr>
        <w:t>8, w terminie 7 dni od dnia otrzymania odwołania. Na rozstrzygnięcie dyrektora</w:t>
      </w:r>
      <w:r>
        <w:rPr>
          <w:rFonts w:asciiTheme="minorHAnsi" w:hAnsiTheme="minorHAnsi" w:cstheme="minorHAnsi"/>
        </w:rPr>
        <w:t xml:space="preserve"> </w:t>
      </w:r>
      <w:r w:rsidRPr="007E40D5">
        <w:rPr>
          <w:rFonts w:asciiTheme="minorHAnsi" w:hAnsiTheme="minorHAnsi" w:cstheme="minorHAnsi"/>
        </w:rPr>
        <w:t>publicznej</w:t>
      </w:r>
      <w:r>
        <w:rPr>
          <w:rFonts w:asciiTheme="minorHAnsi" w:hAnsiTheme="minorHAnsi" w:cstheme="minorHAnsi"/>
        </w:rPr>
        <w:t xml:space="preserve"> szkoły </w:t>
      </w:r>
      <w:r w:rsidRPr="007E40D5">
        <w:rPr>
          <w:rFonts w:asciiTheme="minorHAnsi" w:hAnsiTheme="minorHAnsi" w:cstheme="minorHAnsi"/>
        </w:rPr>
        <w:t>służy skarga do sądu administracyjnego.</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Jeżeli </w:t>
      </w:r>
      <w:r w:rsidRPr="007E40D5">
        <w:rPr>
          <w:rFonts w:asciiTheme="minorHAnsi" w:hAnsiTheme="minorHAnsi" w:cstheme="minorHAnsi"/>
        </w:rPr>
        <w:t>po przeprowadzeniu postępowania rekrutacyjnego szkoła nadal dysponuje wolnymi miejscami, dyrektor szkoły przeprowadza postępowanie uzupełniające.</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Postępowanie </w:t>
      </w:r>
      <w:r w:rsidRPr="007E40D5">
        <w:rPr>
          <w:rFonts w:asciiTheme="minorHAnsi" w:hAnsiTheme="minorHAnsi" w:cstheme="minorHAnsi"/>
        </w:rPr>
        <w:t>uzupełniające powinno zakończyć się do końca sierpn</w:t>
      </w:r>
      <w:r>
        <w:rPr>
          <w:rFonts w:asciiTheme="minorHAnsi" w:hAnsiTheme="minorHAnsi" w:cstheme="minorHAnsi"/>
        </w:rPr>
        <w:t>ia roku szkolnego 2021</w:t>
      </w:r>
      <w:r w:rsidRPr="007E40D5">
        <w:rPr>
          <w:rFonts w:asciiTheme="minorHAnsi" w:hAnsiTheme="minorHAnsi" w:cstheme="minorHAnsi"/>
        </w:rPr>
        <w:t>/20</w:t>
      </w:r>
      <w:r>
        <w:rPr>
          <w:rFonts w:asciiTheme="minorHAnsi" w:hAnsiTheme="minorHAnsi" w:cstheme="minorHAnsi"/>
        </w:rPr>
        <w:t>22</w:t>
      </w:r>
      <w:r w:rsidRPr="007E40D5">
        <w:rPr>
          <w:rFonts w:asciiTheme="minorHAnsi" w:hAnsiTheme="minorHAnsi" w:cstheme="minorHAnsi"/>
        </w:rPr>
        <w:t>.</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Dane </w:t>
      </w:r>
      <w:r w:rsidRPr="007E40D5">
        <w:rPr>
          <w:rFonts w:asciiTheme="minorHAnsi" w:hAnsiTheme="minorHAnsi" w:cstheme="minorHAnsi"/>
        </w:rPr>
        <w:t>osobowe kandydatów zgromadzone w celach postępowania rekrutacyjnego oraz dokumentacja postępowania rekrutacyjnego są przechowywane nie dłużej niż do końca okresu, w którym uczeń uczęszcza do technikum, branżowej szkoły I stopnia, na kwalifikacyjny kurs zawodowy.</w:t>
      </w:r>
    </w:p>
    <w:p w:rsidR="00391C72" w:rsidRPr="00391C72" w:rsidRDefault="00391C72" w:rsidP="00391C72">
      <w:pPr>
        <w:pStyle w:val="Akapitzlist"/>
        <w:numPr>
          <w:ilvl w:val="0"/>
          <w:numId w:val="31"/>
        </w:numPr>
        <w:autoSpaceDE w:val="0"/>
        <w:autoSpaceDN w:val="0"/>
        <w:adjustRightInd w:val="0"/>
        <w:jc w:val="both"/>
        <w:rPr>
          <w:rFonts w:cstheme="minorHAnsi"/>
        </w:rPr>
      </w:pPr>
      <w:r>
        <w:rPr>
          <w:rFonts w:cstheme="minorHAnsi"/>
        </w:rPr>
        <w:t xml:space="preserve">Dane osobowe </w:t>
      </w:r>
      <w:r w:rsidRPr="007E40D5">
        <w:rPr>
          <w:rFonts w:asciiTheme="minorHAnsi" w:hAnsiTheme="minorHAnsi" w:cstheme="minorHAnsi"/>
        </w:rPr>
        <w:t>kandydatów nieprzyjętych zgromadzone w celach postępowania rekrutacyjnego są przechowywane przez okres roku, chyba że na rozstrzygnięcie dyrektora została wniesiona skarga do sądu administracyjnego i postępowanie nie zostało zakończone prawomocnym wyrokiem.</w:t>
      </w:r>
    </w:p>
    <w:p w:rsidR="00391C72" w:rsidRDefault="00391C72" w:rsidP="00391C72">
      <w:pPr>
        <w:autoSpaceDE w:val="0"/>
        <w:autoSpaceDN w:val="0"/>
        <w:adjustRightInd w:val="0"/>
        <w:jc w:val="both"/>
        <w:rPr>
          <w:rFonts w:cstheme="minorHAnsi"/>
        </w:rPr>
      </w:pPr>
    </w:p>
    <w:p w:rsidR="00097FA3" w:rsidRPr="005B3CF9" w:rsidRDefault="00097FA3" w:rsidP="00097FA3">
      <w:pPr>
        <w:autoSpaceDE w:val="0"/>
        <w:autoSpaceDN w:val="0"/>
        <w:adjustRightInd w:val="0"/>
        <w:jc w:val="both"/>
        <w:rPr>
          <w:rFonts w:cstheme="minorHAnsi"/>
          <w:b/>
          <w:sz w:val="24"/>
          <w:szCs w:val="24"/>
        </w:rPr>
      </w:pPr>
      <w:r w:rsidRPr="005B3CF9">
        <w:rPr>
          <w:rFonts w:cstheme="minorHAnsi"/>
          <w:b/>
          <w:sz w:val="24"/>
          <w:szCs w:val="24"/>
        </w:rPr>
        <w:t>V</w:t>
      </w:r>
      <w:r>
        <w:rPr>
          <w:rFonts w:cstheme="minorHAnsi"/>
          <w:b/>
          <w:sz w:val="24"/>
          <w:szCs w:val="24"/>
        </w:rPr>
        <w:t>I</w:t>
      </w:r>
      <w:r w:rsidRPr="005B3CF9">
        <w:rPr>
          <w:rFonts w:cstheme="minorHAnsi"/>
          <w:b/>
          <w:sz w:val="24"/>
          <w:szCs w:val="24"/>
        </w:rPr>
        <w:t>I. Kryteria przyznawania p</w:t>
      </w:r>
      <w:r>
        <w:rPr>
          <w:rFonts w:cstheme="minorHAnsi"/>
          <w:b/>
          <w:sz w:val="24"/>
          <w:szCs w:val="24"/>
        </w:rPr>
        <w:t>unktów w procesie rekrutacyjnym</w:t>
      </w:r>
      <w:r w:rsidRPr="005B3CF9">
        <w:rPr>
          <w:rFonts w:cstheme="minorHAnsi"/>
          <w:b/>
          <w:sz w:val="24"/>
          <w:szCs w:val="24"/>
        </w:rPr>
        <w:t>.</w:t>
      </w:r>
    </w:p>
    <w:p w:rsidR="00097FA3" w:rsidRPr="005B3CF9" w:rsidRDefault="00097FA3" w:rsidP="00097FA3">
      <w:pPr>
        <w:autoSpaceDE w:val="0"/>
        <w:autoSpaceDN w:val="0"/>
        <w:adjustRightInd w:val="0"/>
        <w:spacing w:after="0" w:line="240" w:lineRule="auto"/>
        <w:jc w:val="both"/>
        <w:rPr>
          <w:rFonts w:eastAsia="Calibri" w:cstheme="minorHAnsi"/>
          <w:color w:val="FF0000"/>
          <w:sz w:val="24"/>
          <w:szCs w:val="24"/>
          <w:lang w:eastAsia="en-US"/>
        </w:rPr>
      </w:pPr>
      <w:r w:rsidRPr="005B3CF9">
        <w:rPr>
          <w:rFonts w:eastAsia="Calibri" w:cstheme="minorHAnsi"/>
          <w:b/>
          <w:sz w:val="24"/>
          <w:szCs w:val="24"/>
          <w:lang w:eastAsia="en-US"/>
        </w:rPr>
        <w:lastRenderedPageBreak/>
        <w:t>Kandydat ubiegający się o przyjęcie do klasy pierwszej szkoły ponadpodstawowej</w:t>
      </w:r>
      <w:r w:rsidRPr="005B3CF9">
        <w:rPr>
          <w:rFonts w:eastAsia="Calibri" w:cstheme="minorHAnsi"/>
          <w:sz w:val="24"/>
          <w:szCs w:val="24"/>
          <w:lang w:eastAsia="en-US"/>
        </w:rPr>
        <w:t xml:space="preserve"> dla młodzieży może otrzymać w postępowaniu rekrutacyjno-kwalifikacyjnym </w:t>
      </w:r>
      <w:r w:rsidRPr="005B3CF9">
        <w:rPr>
          <w:rFonts w:eastAsia="Calibri" w:cstheme="minorHAnsi"/>
          <w:bCs/>
          <w:sz w:val="24"/>
          <w:szCs w:val="24"/>
          <w:lang w:eastAsia="en-US"/>
        </w:rPr>
        <w:t>następujące ilości punktów</w:t>
      </w:r>
      <w:r w:rsidRPr="005B3CF9">
        <w:rPr>
          <w:rFonts w:eastAsia="Calibri" w:cstheme="minorHAnsi"/>
          <w:sz w:val="24"/>
          <w:szCs w:val="24"/>
          <w:lang w:eastAsia="en-US"/>
        </w:rPr>
        <w:t xml:space="preserve"> </w:t>
      </w:r>
      <w:r w:rsidRPr="005B3CF9">
        <w:rPr>
          <w:rFonts w:eastAsia="Calibri" w:cstheme="minorHAnsi"/>
          <w:bCs/>
          <w:sz w:val="24"/>
          <w:szCs w:val="24"/>
          <w:lang w:eastAsia="en-US"/>
        </w:rPr>
        <w:t>(na podstawie art. 162 ustawy z dnia</w:t>
      </w:r>
      <w:r w:rsidRPr="005B3CF9">
        <w:rPr>
          <w:rFonts w:eastAsia="Calibri" w:cstheme="minorHAnsi"/>
          <w:sz w:val="24"/>
          <w:szCs w:val="24"/>
          <w:lang w:eastAsia="en-US"/>
        </w:rPr>
        <w:t xml:space="preserve"> 14 grudnia 2016 r. – </w:t>
      </w:r>
      <w:r w:rsidRPr="005B3CF9">
        <w:rPr>
          <w:rFonts w:cstheme="minorHAnsi"/>
          <w:sz w:val="24"/>
          <w:szCs w:val="24"/>
        </w:rPr>
        <w:t>Prawo oświatowe (Dz. U. z 2019 r. poz. 1148, 1078, 1287, 1680 i 1681) i art. 95 ust. 11 ustawy z dnia 22 listopada 2018 r. o zmianie ustawy – Prawo oświatowe, ustawy o systemie oświaty oraz niektórych innych ustaw (Dz. U. poz. 2245 i 2432 oraz z 2019 r. poz. 534 i 1287):</w:t>
      </w:r>
    </w:p>
    <w:p w:rsidR="00097FA3" w:rsidRPr="00F70CA8" w:rsidRDefault="00097FA3" w:rsidP="00097FA3">
      <w:pPr>
        <w:autoSpaceDE w:val="0"/>
        <w:autoSpaceDN w:val="0"/>
        <w:adjustRightInd w:val="0"/>
        <w:spacing w:after="194"/>
        <w:jc w:val="both"/>
        <w:rPr>
          <w:rFonts w:eastAsia="Calibri" w:cstheme="minorHAnsi"/>
          <w:sz w:val="24"/>
          <w:szCs w:val="24"/>
          <w:lang w:eastAsia="en-US"/>
        </w:rPr>
      </w:pPr>
      <w:r w:rsidRPr="00F70CA8">
        <w:rPr>
          <w:rFonts w:eastAsia="Calibri" w:cstheme="minorHAnsi"/>
          <w:sz w:val="24"/>
          <w:szCs w:val="24"/>
          <w:lang w:eastAsia="en-US"/>
        </w:rPr>
        <w:t xml:space="preserve">1) </w:t>
      </w:r>
      <w:r w:rsidRPr="00F70CA8">
        <w:rPr>
          <w:rFonts w:eastAsia="Calibri" w:cstheme="minorHAnsi"/>
          <w:b/>
          <w:bCs/>
          <w:sz w:val="24"/>
          <w:szCs w:val="24"/>
          <w:lang w:eastAsia="en-US"/>
        </w:rPr>
        <w:t>Punkty z wyników egzaminu ósmoklasisty (</w:t>
      </w:r>
      <w:r w:rsidRPr="00F70CA8">
        <w:rPr>
          <w:rFonts w:eastAsia="Calibri" w:cstheme="minorHAnsi"/>
          <w:bCs/>
          <w:sz w:val="24"/>
          <w:szCs w:val="24"/>
          <w:lang w:eastAsia="en-US"/>
        </w:rPr>
        <w:t xml:space="preserve">art. 134 ust. 2 </w:t>
      </w:r>
      <w:proofErr w:type="spellStart"/>
      <w:r w:rsidRPr="00F70CA8">
        <w:rPr>
          <w:rFonts w:eastAsia="Calibri" w:cstheme="minorHAnsi"/>
          <w:bCs/>
          <w:sz w:val="24"/>
          <w:szCs w:val="24"/>
          <w:lang w:eastAsia="en-US"/>
        </w:rPr>
        <w:t>pkt</w:t>
      </w:r>
      <w:proofErr w:type="spellEnd"/>
      <w:r w:rsidRPr="00F70CA8">
        <w:rPr>
          <w:rFonts w:eastAsia="Calibri" w:cstheme="minorHAnsi"/>
          <w:bCs/>
          <w:sz w:val="24"/>
          <w:szCs w:val="24"/>
          <w:lang w:eastAsia="en-US"/>
        </w:rPr>
        <w:t xml:space="preserve"> 1, art. 137 ust. 6 </w:t>
      </w:r>
      <w:proofErr w:type="spellStart"/>
      <w:r w:rsidRPr="00F70CA8">
        <w:rPr>
          <w:rFonts w:eastAsia="Calibri" w:cstheme="minorHAnsi"/>
          <w:bCs/>
          <w:sz w:val="24"/>
          <w:szCs w:val="24"/>
          <w:lang w:eastAsia="en-US"/>
        </w:rPr>
        <w:t>pkt</w:t>
      </w:r>
      <w:proofErr w:type="spellEnd"/>
      <w:r w:rsidRPr="00F70CA8">
        <w:rPr>
          <w:rFonts w:eastAsia="Calibri" w:cstheme="minorHAnsi"/>
          <w:bCs/>
          <w:sz w:val="24"/>
          <w:szCs w:val="24"/>
          <w:lang w:eastAsia="en-US"/>
        </w:rPr>
        <w:t xml:space="preserve"> 1 i art. 140 ust. 3 </w:t>
      </w:r>
      <w:proofErr w:type="spellStart"/>
      <w:r w:rsidRPr="00F70CA8">
        <w:rPr>
          <w:rFonts w:eastAsia="Calibri" w:cstheme="minorHAnsi"/>
          <w:bCs/>
          <w:sz w:val="24"/>
          <w:szCs w:val="24"/>
          <w:lang w:eastAsia="en-US"/>
        </w:rPr>
        <w:t>pkt</w:t>
      </w:r>
      <w:proofErr w:type="spellEnd"/>
      <w:r w:rsidRPr="00F70CA8">
        <w:rPr>
          <w:rFonts w:eastAsia="Calibri" w:cstheme="minorHAnsi"/>
          <w:bCs/>
          <w:sz w:val="24"/>
          <w:szCs w:val="24"/>
          <w:lang w:eastAsia="en-US"/>
        </w:rPr>
        <w:t xml:space="preserve"> 1 i art. 143 ust. 3 </w:t>
      </w:r>
      <w:proofErr w:type="spellStart"/>
      <w:r w:rsidRPr="00F70CA8">
        <w:rPr>
          <w:rFonts w:eastAsia="Calibri" w:cstheme="minorHAnsi"/>
          <w:bCs/>
          <w:sz w:val="24"/>
          <w:szCs w:val="24"/>
          <w:lang w:eastAsia="en-US"/>
        </w:rPr>
        <w:t>pkt</w:t>
      </w:r>
      <w:proofErr w:type="spellEnd"/>
      <w:r w:rsidRPr="00F70CA8">
        <w:rPr>
          <w:rFonts w:eastAsia="Calibri" w:cstheme="minorHAnsi"/>
          <w:bCs/>
          <w:sz w:val="24"/>
          <w:szCs w:val="24"/>
          <w:lang w:eastAsia="en-US"/>
        </w:rPr>
        <w:t xml:space="preserve"> 1 ustawy – Prawo oświatowe) </w:t>
      </w:r>
      <w:r w:rsidRPr="00F70CA8">
        <w:rPr>
          <w:rFonts w:eastAsia="Calibri" w:cstheme="minorHAnsi"/>
          <w:b/>
          <w:bCs/>
          <w:sz w:val="24"/>
          <w:szCs w:val="24"/>
          <w:lang w:eastAsia="en-US"/>
        </w:rPr>
        <w:t xml:space="preserve">- </w:t>
      </w:r>
      <w:r w:rsidRPr="00F70CA8">
        <w:rPr>
          <w:rFonts w:eastAsia="Calibri" w:cstheme="minorHAnsi"/>
          <w:sz w:val="24"/>
          <w:szCs w:val="24"/>
          <w:lang w:eastAsia="en-US"/>
        </w:rPr>
        <w:t xml:space="preserve">wyniki egzaminu ósmoklasisty wyrażone są w skali procentowej: </w:t>
      </w:r>
    </w:p>
    <w:p w:rsidR="00097FA3" w:rsidRPr="00F70CA8" w:rsidRDefault="00097FA3" w:rsidP="00097FA3">
      <w:pPr>
        <w:pStyle w:val="Bezodstpw"/>
        <w:jc w:val="both"/>
        <w:rPr>
          <w:rFonts w:asciiTheme="minorHAnsi" w:eastAsia="Calibri" w:hAnsiTheme="minorHAnsi" w:cstheme="minorHAnsi"/>
          <w:lang w:eastAsia="en-US"/>
        </w:rPr>
      </w:pPr>
      <w:r w:rsidRPr="00F70CA8">
        <w:rPr>
          <w:rFonts w:asciiTheme="minorHAnsi" w:eastAsia="Calibri" w:hAnsiTheme="minorHAnsi" w:cstheme="minorHAnsi"/>
          <w:lang w:eastAsia="en-US"/>
        </w:rPr>
        <w:t xml:space="preserve">z języka polskiego i z matematyki </w:t>
      </w:r>
    </w:p>
    <w:p w:rsidR="00097FA3" w:rsidRPr="00F70CA8" w:rsidRDefault="00097FA3" w:rsidP="00097FA3">
      <w:pPr>
        <w:pStyle w:val="Bezodstpw"/>
        <w:jc w:val="both"/>
        <w:rPr>
          <w:rFonts w:asciiTheme="minorHAnsi" w:eastAsia="Calibri" w:hAnsiTheme="minorHAnsi" w:cstheme="minorHAnsi"/>
          <w:lang w:eastAsia="en-US"/>
        </w:rPr>
      </w:pPr>
      <w:r w:rsidRPr="00F70CA8">
        <w:rPr>
          <w:rFonts w:asciiTheme="minorHAnsi" w:eastAsia="Calibri" w:hAnsiTheme="minorHAnsi" w:cstheme="minorHAnsi"/>
          <w:lang w:eastAsia="en-US"/>
        </w:rPr>
        <w:t xml:space="preserve">- mnoży się przez 0,3, </w:t>
      </w:r>
    </w:p>
    <w:p w:rsidR="00097FA3" w:rsidRPr="00F70CA8" w:rsidRDefault="00097FA3" w:rsidP="00097FA3">
      <w:pPr>
        <w:pStyle w:val="Bezodstpw"/>
        <w:jc w:val="both"/>
        <w:rPr>
          <w:rFonts w:asciiTheme="minorHAnsi" w:eastAsia="Calibri" w:hAnsiTheme="minorHAnsi" w:cstheme="minorHAnsi"/>
          <w:lang w:eastAsia="en-US"/>
        </w:rPr>
      </w:pPr>
    </w:p>
    <w:p w:rsidR="00097FA3" w:rsidRPr="00F70CA8" w:rsidRDefault="00097FA3" w:rsidP="00097FA3">
      <w:pPr>
        <w:pStyle w:val="Bezodstpw"/>
        <w:jc w:val="both"/>
        <w:rPr>
          <w:rFonts w:asciiTheme="minorHAnsi" w:eastAsia="Calibri" w:hAnsiTheme="minorHAnsi" w:cstheme="minorHAnsi"/>
          <w:lang w:eastAsia="en-US"/>
        </w:rPr>
      </w:pPr>
      <w:r w:rsidRPr="00F70CA8">
        <w:rPr>
          <w:rFonts w:asciiTheme="minorHAnsi" w:eastAsia="Calibri" w:hAnsiTheme="minorHAnsi" w:cstheme="minorHAnsi"/>
          <w:lang w:eastAsia="en-US"/>
        </w:rPr>
        <w:t xml:space="preserve">jednego przedmiotu do wyboru spośród przedmiotów, o których mowa w art. 44zu ust. 3 </w:t>
      </w:r>
      <w:proofErr w:type="spellStart"/>
      <w:r w:rsidRPr="00F70CA8">
        <w:rPr>
          <w:rFonts w:asciiTheme="minorHAnsi" w:eastAsia="Calibri" w:hAnsiTheme="minorHAnsi" w:cstheme="minorHAnsi"/>
          <w:lang w:eastAsia="en-US"/>
        </w:rPr>
        <w:t>pkt</w:t>
      </w:r>
      <w:proofErr w:type="spellEnd"/>
      <w:r w:rsidRPr="00F70CA8">
        <w:rPr>
          <w:rFonts w:asciiTheme="minorHAnsi" w:eastAsia="Calibri" w:hAnsiTheme="minorHAnsi" w:cstheme="minorHAnsi"/>
          <w:lang w:eastAsia="en-US"/>
        </w:rPr>
        <w:t xml:space="preserve"> 4 ustawy o systemie oświaty i z języka obcego nowożytnego</w:t>
      </w:r>
    </w:p>
    <w:p w:rsidR="00097FA3" w:rsidRPr="00F70CA8" w:rsidRDefault="00097FA3" w:rsidP="00097FA3">
      <w:pPr>
        <w:pStyle w:val="Bezodstpw"/>
        <w:jc w:val="both"/>
        <w:rPr>
          <w:rFonts w:asciiTheme="minorHAnsi" w:eastAsia="Calibri" w:hAnsiTheme="minorHAnsi" w:cstheme="minorHAnsi"/>
          <w:lang w:eastAsia="en-US"/>
        </w:rPr>
      </w:pPr>
      <w:r w:rsidRPr="00F70CA8">
        <w:rPr>
          <w:rFonts w:asciiTheme="minorHAnsi" w:eastAsia="Calibri" w:hAnsiTheme="minorHAnsi" w:cstheme="minorHAnsi"/>
          <w:lang w:eastAsia="en-US"/>
        </w:rPr>
        <w:t>- mnoży się przez 0,2.</w:t>
      </w:r>
    </w:p>
    <w:p w:rsidR="00097FA3" w:rsidRPr="002F13E7" w:rsidRDefault="00097FA3" w:rsidP="00097FA3">
      <w:pPr>
        <w:pStyle w:val="Bezodstpw"/>
        <w:jc w:val="both"/>
        <w:rPr>
          <w:rFonts w:asciiTheme="minorHAnsi" w:eastAsia="Calibri" w:hAnsiTheme="minorHAnsi" w:cstheme="minorHAnsi"/>
          <w:color w:val="FF0000"/>
          <w:lang w:eastAsia="en-US"/>
        </w:rPr>
      </w:pPr>
    </w:p>
    <w:p w:rsidR="00097FA3" w:rsidRPr="00B26C06" w:rsidRDefault="00097FA3" w:rsidP="00097FA3">
      <w:pPr>
        <w:autoSpaceDE w:val="0"/>
        <w:autoSpaceDN w:val="0"/>
        <w:adjustRightInd w:val="0"/>
        <w:spacing w:after="120"/>
        <w:jc w:val="both"/>
        <w:rPr>
          <w:rFonts w:eastAsia="Calibri" w:cstheme="minorHAnsi"/>
          <w:sz w:val="24"/>
          <w:szCs w:val="24"/>
          <w:lang w:eastAsia="en-US"/>
        </w:rPr>
      </w:pPr>
      <w:r w:rsidRPr="00B26C06">
        <w:rPr>
          <w:rFonts w:eastAsia="Calibri" w:cstheme="minorHAnsi"/>
          <w:sz w:val="24"/>
          <w:szCs w:val="24"/>
          <w:lang w:eastAsia="en-US"/>
        </w:rPr>
        <w:t xml:space="preserve">2) </w:t>
      </w:r>
      <w:r w:rsidRPr="00B26C06">
        <w:rPr>
          <w:rFonts w:eastAsia="Calibri" w:cstheme="minorHAnsi"/>
          <w:b/>
          <w:bCs/>
          <w:sz w:val="24"/>
          <w:szCs w:val="24"/>
          <w:lang w:eastAsia="en-US"/>
        </w:rPr>
        <w:t>Punkty</w:t>
      </w:r>
      <w:r w:rsidRPr="00B26C06">
        <w:rPr>
          <w:rFonts w:eastAsia="Calibri" w:cstheme="minorHAnsi"/>
          <w:sz w:val="24"/>
          <w:szCs w:val="24"/>
          <w:lang w:eastAsia="en-US"/>
        </w:rPr>
        <w:t xml:space="preserve"> </w:t>
      </w:r>
      <w:r w:rsidRPr="00B26C06">
        <w:rPr>
          <w:rFonts w:eastAsia="Calibri" w:cstheme="minorHAnsi"/>
          <w:b/>
          <w:sz w:val="24"/>
          <w:szCs w:val="24"/>
          <w:lang w:eastAsia="en-US"/>
        </w:rPr>
        <w:t>za oceny z zajęć edukacyjnych</w:t>
      </w:r>
      <w:r w:rsidRPr="00B26C06">
        <w:rPr>
          <w:rFonts w:eastAsia="Calibri" w:cstheme="minorHAnsi"/>
          <w:sz w:val="24"/>
          <w:szCs w:val="24"/>
          <w:lang w:eastAsia="en-US"/>
        </w:rPr>
        <w:t xml:space="preserve">, o których mowa w art. 134 ust. 2 </w:t>
      </w:r>
      <w:proofErr w:type="spellStart"/>
      <w:r w:rsidRPr="00B26C06">
        <w:rPr>
          <w:rFonts w:eastAsia="Calibri" w:cstheme="minorHAnsi"/>
          <w:sz w:val="24"/>
          <w:szCs w:val="24"/>
          <w:lang w:eastAsia="en-US"/>
        </w:rPr>
        <w:t>pkt</w:t>
      </w:r>
      <w:proofErr w:type="spellEnd"/>
      <w:r w:rsidRPr="00B26C06">
        <w:rPr>
          <w:rFonts w:eastAsia="Calibri" w:cstheme="minorHAnsi"/>
          <w:sz w:val="24"/>
          <w:szCs w:val="24"/>
          <w:lang w:eastAsia="en-US"/>
        </w:rPr>
        <w:t xml:space="preserve"> 2, art. 135 ust. 4 </w:t>
      </w:r>
      <w:proofErr w:type="spellStart"/>
      <w:r w:rsidRPr="00B26C06">
        <w:rPr>
          <w:rFonts w:eastAsia="Calibri" w:cstheme="minorHAnsi"/>
          <w:sz w:val="24"/>
          <w:szCs w:val="24"/>
          <w:lang w:eastAsia="en-US"/>
        </w:rPr>
        <w:t>pkt</w:t>
      </w:r>
      <w:proofErr w:type="spellEnd"/>
      <w:r w:rsidRPr="00B26C06">
        <w:rPr>
          <w:rFonts w:eastAsia="Calibri" w:cstheme="minorHAnsi"/>
          <w:sz w:val="24"/>
          <w:szCs w:val="24"/>
          <w:lang w:eastAsia="en-US"/>
        </w:rPr>
        <w:t xml:space="preserve"> 1, art. 137 ust. 6 </w:t>
      </w:r>
      <w:proofErr w:type="spellStart"/>
      <w:r w:rsidRPr="00B26C06">
        <w:rPr>
          <w:rFonts w:eastAsia="Calibri" w:cstheme="minorHAnsi"/>
          <w:sz w:val="24"/>
          <w:szCs w:val="24"/>
          <w:lang w:eastAsia="en-US"/>
        </w:rPr>
        <w:t>pkt</w:t>
      </w:r>
      <w:proofErr w:type="spellEnd"/>
      <w:r w:rsidRPr="00B26C06">
        <w:rPr>
          <w:rFonts w:eastAsia="Calibri" w:cstheme="minorHAnsi"/>
          <w:sz w:val="24"/>
          <w:szCs w:val="24"/>
          <w:lang w:eastAsia="en-US"/>
        </w:rPr>
        <w:t xml:space="preserve"> 2, art. 139 ust. 2pkt 2, art. 140 ust. 3 </w:t>
      </w:r>
      <w:proofErr w:type="spellStart"/>
      <w:r w:rsidRPr="00B26C06">
        <w:rPr>
          <w:rFonts w:eastAsia="Calibri" w:cstheme="minorHAnsi"/>
          <w:sz w:val="24"/>
          <w:szCs w:val="24"/>
          <w:lang w:eastAsia="en-US"/>
        </w:rPr>
        <w:t>pkt</w:t>
      </w:r>
      <w:proofErr w:type="spellEnd"/>
      <w:r w:rsidRPr="00B26C06">
        <w:rPr>
          <w:rFonts w:eastAsia="Calibri" w:cstheme="minorHAnsi"/>
          <w:sz w:val="24"/>
          <w:szCs w:val="24"/>
          <w:lang w:eastAsia="en-US"/>
        </w:rPr>
        <w:t xml:space="preserve"> 3 i art. 143 ust. 3 </w:t>
      </w:r>
      <w:proofErr w:type="spellStart"/>
      <w:r w:rsidRPr="00B26C06">
        <w:rPr>
          <w:rFonts w:eastAsia="Calibri" w:cstheme="minorHAnsi"/>
          <w:sz w:val="24"/>
          <w:szCs w:val="24"/>
          <w:lang w:eastAsia="en-US"/>
        </w:rPr>
        <w:t>pkt</w:t>
      </w:r>
      <w:proofErr w:type="spellEnd"/>
      <w:r w:rsidRPr="00B26C06">
        <w:rPr>
          <w:rFonts w:eastAsia="Calibri" w:cstheme="minorHAnsi"/>
          <w:sz w:val="24"/>
          <w:szCs w:val="24"/>
          <w:lang w:eastAsia="en-US"/>
        </w:rPr>
        <w:t xml:space="preserve"> 2 ustawy – Prawo oświatowe, wymienionych odpowiednio na świadectwie ukończenia szkoły podstawowej, świadectwie promocyjnym do klasy VII szkoły podstawowej lub świadectwie ukończenia branżowej szkoły I stopnia,  wyrażonych w stopniu, zgodnie z zasadą: </w:t>
      </w:r>
    </w:p>
    <w:p w:rsidR="00097FA3" w:rsidRPr="00B26C06" w:rsidRDefault="00097FA3" w:rsidP="00097FA3">
      <w:pPr>
        <w:autoSpaceDE w:val="0"/>
        <w:autoSpaceDN w:val="0"/>
        <w:adjustRightInd w:val="0"/>
        <w:jc w:val="both"/>
        <w:rPr>
          <w:rFonts w:eastAsia="Calibri" w:cstheme="minorHAnsi"/>
          <w:sz w:val="24"/>
          <w:szCs w:val="24"/>
          <w:lang w:eastAsia="en-US"/>
        </w:rPr>
      </w:pPr>
      <w:r w:rsidRPr="00B26C06">
        <w:rPr>
          <w:rFonts w:eastAsia="Calibri" w:cstheme="minorHAnsi"/>
          <w:sz w:val="24"/>
          <w:szCs w:val="24"/>
          <w:lang w:eastAsia="en-US"/>
        </w:rPr>
        <w:t xml:space="preserve">a. 18 punktów – ocena: celujący, </w:t>
      </w:r>
    </w:p>
    <w:p w:rsidR="00097FA3" w:rsidRPr="00B26C06" w:rsidRDefault="00097FA3" w:rsidP="00097FA3">
      <w:pPr>
        <w:autoSpaceDE w:val="0"/>
        <w:autoSpaceDN w:val="0"/>
        <w:adjustRightInd w:val="0"/>
        <w:jc w:val="both"/>
        <w:rPr>
          <w:rFonts w:eastAsia="Calibri" w:cstheme="minorHAnsi"/>
          <w:sz w:val="24"/>
          <w:szCs w:val="24"/>
          <w:lang w:eastAsia="en-US"/>
        </w:rPr>
      </w:pPr>
      <w:r w:rsidRPr="00B26C06">
        <w:rPr>
          <w:rFonts w:eastAsia="Calibri" w:cstheme="minorHAnsi"/>
          <w:sz w:val="24"/>
          <w:szCs w:val="24"/>
          <w:lang w:eastAsia="en-US"/>
        </w:rPr>
        <w:t xml:space="preserve">b. 17 punktów – ocena: bardzo dobry, </w:t>
      </w:r>
    </w:p>
    <w:p w:rsidR="00097FA3" w:rsidRPr="00B26C06" w:rsidRDefault="00097FA3" w:rsidP="00097FA3">
      <w:pPr>
        <w:autoSpaceDE w:val="0"/>
        <w:autoSpaceDN w:val="0"/>
        <w:adjustRightInd w:val="0"/>
        <w:jc w:val="both"/>
        <w:rPr>
          <w:rFonts w:eastAsia="Calibri" w:cstheme="minorHAnsi"/>
          <w:sz w:val="24"/>
          <w:szCs w:val="24"/>
          <w:lang w:eastAsia="en-US"/>
        </w:rPr>
      </w:pPr>
      <w:r w:rsidRPr="00B26C06">
        <w:rPr>
          <w:rFonts w:eastAsia="Calibri" w:cstheme="minorHAnsi"/>
          <w:sz w:val="24"/>
          <w:szCs w:val="24"/>
          <w:lang w:eastAsia="en-US"/>
        </w:rPr>
        <w:t xml:space="preserve">c. 14 punktów – ocena: dobry, </w:t>
      </w:r>
    </w:p>
    <w:p w:rsidR="00097FA3" w:rsidRPr="00B26C06" w:rsidRDefault="00097FA3" w:rsidP="00097FA3">
      <w:pPr>
        <w:autoSpaceDE w:val="0"/>
        <w:autoSpaceDN w:val="0"/>
        <w:adjustRightInd w:val="0"/>
        <w:jc w:val="both"/>
        <w:rPr>
          <w:rFonts w:eastAsia="Calibri" w:cstheme="minorHAnsi"/>
          <w:sz w:val="24"/>
          <w:szCs w:val="24"/>
          <w:lang w:eastAsia="en-US"/>
        </w:rPr>
      </w:pPr>
      <w:r w:rsidRPr="00B26C06">
        <w:rPr>
          <w:rFonts w:eastAsia="Calibri" w:cstheme="minorHAnsi"/>
          <w:sz w:val="24"/>
          <w:szCs w:val="24"/>
          <w:lang w:eastAsia="en-US"/>
        </w:rPr>
        <w:t xml:space="preserve">d. 8 punktów – ocena: dostateczny, </w:t>
      </w:r>
    </w:p>
    <w:p w:rsidR="00097FA3" w:rsidRPr="00B26C06" w:rsidRDefault="00097FA3" w:rsidP="00097FA3">
      <w:pPr>
        <w:autoSpaceDE w:val="0"/>
        <w:autoSpaceDN w:val="0"/>
        <w:adjustRightInd w:val="0"/>
        <w:jc w:val="both"/>
        <w:rPr>
          <w:rFonts w:eastAsia="Calibri" w:cstheme="minorHAnsi"/>
          <w:sz w:val="24"/>
          <w:szCs w:val="24"/>
          <w:lang w:eastAsia="en-US"/>
        </w:rPr>
      </w:pPr>
      <w:r w:rsidRPr="00B26C06">
        <w:rPr>
          <w:rFonts w:eastAsia="Calibri" w:cstheme="minorHAnsi"/>
          <w:sz w:val="24"/>
          <w:szCs w:val="24"/>
          <w:lang w:eastAsia="en-US"/>
        </w:rPr>
        <w:t>e. 2 punkty – ocena: dopuszczający.</w:t>
      </w:r>
    </w:p>
    <w:p w:rsidR="00097FA3" w:rsidRPr="009A790C" w:rsidRDefault="00097FA3" w:rsidP="00097FA3">
      <w:pPr>
        <w:autoSpaceDE w:val="0"/>
        <w:autoSpaceDN w:val="0"/>
        <w:adjustRightInd w:val="0"/>
        <w:spacing w:after="131"/>
        <w:jc w:val="both"/>
        <w:rPr>
          <w:rFonts w:eastAsia="Calibri" w:cstheme="minorHAnsi"/>
          <w:sz w:val="24"/>
          <w:szCs w:val="24"/>
          <w:lang w:eastAsia="en-US"/>
        </w:rPr>
      </w:pPr>
      <w:r w:rsidRPr="009A790C">
        <w:rPr>
          <w:rFonts w:eastAsia="Calibri" w:cstheme="minorHAnsi"/>
          <w:sz w:val="24"/>
          <w:szCs w:val="24"/>
          <w:lang w:eastAsia="en-US"/>
        </w:rPr>
        <w:t xml:space="preserve">3) </w:t>
      </w:r>
      <w:r w:rsidRPr="009A790C">
        <w:rPr>
          <w:rFonts w:eastAsia="Calibri" w:cstheme="minorHAnsi"/>
          <w:b/>
          <w:sz w:val="24"/>
          <w:szCs w:val="24"/>
          <w:lang w:eastAsia="en-US"/>
        </w:rPr>
        <w:t>7 Punktów</w:t>
      </w:r>
      <w:r w:rsidRPr="009A790C">
        <w:rPr>
          <w:rFonts w:eastAsia="Calibri" w:cstheme="minorHAnsi"/>
          <w:b/>
          <w:bCs/>
          <w:sz w:val="24"/>
          <w:szCs w:val="24"/>
          <w:lang w:eastAsia="en-US"/>
        </w:rPr>
        <w:t xml:space="preserve"> </w:t>
      </w:r>
      <w:r w:rsidRPr="009A790C">
        <w:rPr>
          <w:rFonts w:eastAsia="Calibri" w:cstheme="minorHAnsi"/>
          <w:b/>
          <w:sz w:val="24"/>
          <w:szCs w:val="24"/>
          <w:lang w:eastAsia="en-US"/>
        </w:rPr>
        <w:t>za świadectwo ukończenia</w:t>
      </w:r>
      <w:r w:rsidRPr="009A790C">
        <w:rPr>
          <w:rFonts w:eastAsia="Calibri" w:cstheme="minorHAnsi"/>
          <w:sz w:val="24"/>
          <w:szCs w:val="24"/>
          <w:lang w:eastAsia="en-US"/>
        </w:rPr>
        <w:t xml:space="preserve"> szkoły podstawowej z wyróżnieniem, świadectwo promocyjne do klasy VII szkoły podstawowej z wyróżnieniem lub świadectwo ukończenia branżowej szkoły I stopnia z wyróżnieniem - art. 134 ust. 2 </w:t>
      </w:r>
      <w:proofErr w:type="spellStart"/>
      <w:r w:rsidRPr="009A790C">
        <w:rPr>
          <w:rFonts w:eastAsia="Calibri" w:cstheme="minorHAnsi"/>
          <w:sz w:val="24"/>
          <w:szCs w:val="24"/>
          <w:lang w:eastAsia="en-US"/>
        </w:rPr>
        <w:t>pkt</w:t>
      </w:r>
      <w:proofErr w:type="spellEnd"/>
      <w:r w:rsidRPr="009A790C">
        <w:rPr>
          <w:rFonts w:eastAsia="Calibri" w:cstheme="minorHAnsi"/>
          <w:sz w:val="24"/>
          <w:szCs w:val="24"/>
          <w:lang w:eastAsia="en-US"/>
        </w:rPr>
        <w:t xml:space="preserve"> 3, art. 135 ust. 4 </w:t>
      </w:r>
      <w:proofErr w:type="spellStart"/>
      <w:r w:rsidRPr="009A790C">
        <w:rPr>
          <w:rFonts w:eastAsia="Calibri" w:cstheme="minorHAnsi"/>
          <w:sz w:val="24"/>
          <w:szCs w:val="24"/>
          <w:lang w:eastAsia="en-US"/>
        </w:rPr>
        <w:t>pkt</w:t>
      </w:r>
      <w:proofErr w:type="spellEnd"/>
      <w:r w:rsidRPr="009A790C">
        <w:rPr>
          <w:rFonts w:eastAsia="Calibri" w:cstheme="minorHAnsi"/>
          <w:sz w:val="24"/>
          <w:szCs w:val="24"/>
          <w:lang w:eastAsia="en-US"/>
        </w:rPr>
        <w:t xml:space="preserve"> 2, art. 137 ust. 6 </w:t>
      </w:r>
      <w:proofErr w:type="spellStart"/>
      <w:r w:rsidRPr="009A790C">
        <w:rPr>
          <w:rFonts w:eastAsia="Calibri" w:cstheme="minorHAnsi"/>
          <w:sz w:val="24"/>
          <w:szCs w:val="24"/>
          <w:lang w:eastAsia="en-US"/>
        </w:rPr>
        <w:t>pkt</w:t>
      </w:r>
      <w:proofErr w:type="spellEnd"/>
      <w:r w:rsidRPr="009A790C">
        <w:rPr>
          <w:rFonts w:eastAsia="Calibri" w:cstheme="minorHAnsi"/>
          <w:sz w:val="24"/>
          <w:szCs w:val="24"/>
          <w:lang w:eastAsia="en-US"/>
        </w:rPr>
        <w:t xml:space="preserve"> 3, art. 139 ust. 2 </w:t>
      </w:r>
      <w:proofErr w:type="spellStart"/>
      <w:r w:rsidRPr="009A790C">
        <w:rPr>
          <w:rFonts w:eastAsia="Calibri" w:cstheme="minorHAnsi"/>
          <w:sz w:val="24"/>
          <w:szCs w:val="24"/>
          <w:lang w:eastAsia="en-US"/>
        </w:rPr>
        <w:t>pkt</w:t>
      </w:r>
      <w:proofErr w:type="spellEnd"/>
      <w:r w:rsidRPr="009A790C">
        <w:rPr>
          <w:rFonts w:eastAsia="Calibri" w:cstheme="minorHAnsi"/>
          <w:sz w:val="24"/>
          <w:szCs w:val="24"/>
          <w:lang w:eastAsia="en-US"/>
        </w:rPr>
        <w:t xml:space="preserve"> 3, art. 140 ust. 3 </w:t>
      </w:r>
      <w:proofErr w:type="spellStart"/>
      <w:r w:rsidRPr="009A790C">
        <w:rPr>
          <w:rFonts w:eastAsia="Calibri" w:cstheme="minorHAnsi"/>
          <w:sz w:val="24"/>
          <w:szCs w:val="24"/>
          <w:lang w:eastAsia="en-US"/>
        </w:rPr>
        <w:t>pkt</w:t>
      </w:r>
      <w:proofErr w:type="spellEnd"/>
      <w:r w:rsidRPr="009A790C">
        <w:rPr>
          <w:rFonts w:eastAsia="Calibri" w:cstheme="minorHAnsi"/>
          <w:sz w:val="24"/>
          <w:szCs w:val="24"/>
          <w:lang w:eastAsia="en-US"/>
        </w:rPr>
        <w:t xml:space="preserve"> 4 i art. 143 ust. 3 </w:t>
      </w:r>
      <w:proofErr w:type="spellStart"/>
      <w:r w:rsidRPr="009A790C">
        <w:rPr>
          <w:rFonts w:eastAsia="Calibri" w:cstheme="minorHAnsi"/>
          <w:sz w:val="24"/>
          <w:szCs w:val="24"/>
          <w:lang w:eastAsia="en-US"/>
        </w:rPr>
        <w:t>pkt</w:t>
      </w:r>
      <w:proofErr w:type="spellEnd"/>
      <w:r w:rsidRPr="009A790C">
        <w:rPr>
          <w:rFonts w:eastAsia="Calibri" w:cstheme="minorHAnsi"/>
          <w:sz w:val="24"/>
          <w:szCs w:val="24"/>
          <w:lang w:eastAsia="en-US"/>
        </w:rPr>
        <w:t xml:space="preserve"> 3 ustawy – Prawo oświatowe.</w:t>
      </w:r>
    </w:p>
    <w:p w:rsidR="00097FA3" w:rsidRPr="00275E47" w:rsidRDefault="00097FA3" w:rsidP="00097FA3">
      <w:pPr>
        <w:autoSpaceDE w:val="0"/>
        <w:autoSpaceDN w:val="0"/>
        <w:adjustRightInd w:val="0"/>
        <w:spacing w:after="131"/>
        <w:jc w:val="both"/>
        <w:rPr>
          <w:rFonts w:eastAsia="Calibri" w:cstheme="minorHAnsi"/>
          <w:sz w:val="24"/>
          <w:szCs w:val="24"/>
          <w:lang w:eastAsia="en-US"/>
        </w:rPr>
      </w:pPr>
      <w:r w:rsidRPr="00275E47">
        <w:rPr>
          <w:rFonts w:eastAsia="Calibri" w:cstheme="minorHAnsi"/>
          <w:sz w:val="24"/>
          <w:szCs w:val="24"/>
          <w:lang w:eastAsia="en-US"/>
        </w:rPr>
        <w:t xml:space="preserve">4) </w:t>
      </w:r>
      <w:r w:rsidRPr="00275E47">
        <w:rPr>
          <w:rFonts w:eastAsia="Calibri" w:cstheme="minorHAnsi"/>
          <w:b/>
          <w:sz w:val="24"/>
          <w:szCs w:val="24"/>
          <w:lang w:eastAsia="en-US"/>
        </w:rPr>
        <w:t>Za szczególne osiągnięcia</w:t>
      </w:r>
      <w:r w:rsidRPr="00275E47">
        <w:rPr>
          <w:rFonts w:eastAsia="Calibri" w:cstheme="minorHAnsi"/>
          <w:sz w:val="24"/>
          <w:szCs w:val="24"/>
          <w:lang w:eastAsia="en-US"/>
        </w:rPr>
        <w:t xml:space="preserve">, o których mowa w art. 134 ust. 2 </w:t>
      </w:r>
      <w:proofErr w:type="spellStart"/>
      <w:r w:rsidRPr="00275E47">
        <w:rPr>
          <w:rFonts w:eastAsia="Calibri" w:cstheme="minorHAnsi"/>
          <w:sz w:val="24"/>
          <w:szCs w:val="24"/>
          <w:lang w:eastAsia="en-US"/>
        </w:rPr>
        <w:t>pkt</w:t>
      </w:r>
      <w:proofErr w:type="spellEnd"/>
      <w:r w:rsidRPr="00275E47">
        <w:rPr>
          <w:rFonts w:eastAsia="Calibri" w:cstheme="minorHAnsi"/>
          <w:sz w:val="24"/>
          <w:szCs w:val="24"/>
          <w:lang w:eastAsia="en-US"/>
        </w:rPr>
        <w:t xml:space="preserve"> 4 lit. a, art. 135 ust. 4 </w:t>
      </w:r>
      <w:proofErr w:type="spellStart"/>
      <w:r w:rsidRPr="00275E47">
        <w:rPr>
          <w:rFonts w:eastAsia="Calibri" w:cstheme="minorHAnsi"/>
          <w:sz w:val="24"/>
          <w:szCs w:val="24"/>
          <w:lang w:eastAsia="en-US"/>
        </w:rPr>
        <w:t>pkt</w:t>
      </w:r>
      <w:proofErr w:type="spellEnd"/>
      <w:r w:rsidRPr="00275E47">
        <w:rPr>
          <w:rFonts w:eastAsia="Calibri" w:cstheme="minorHAnsi"/>
          <w:sz w:val="24"/>
          <w:szCs w:val="24"/>
          <w:lang w:eastAsia="en-US"/>
        </w:rPr>
        <w:t xml:space="preserve"> 3 lit. a, art. 137 ust. 6 </w:t>
      </w:r>
      <w:proofErr w:type="spellStart"/>
      <w:r w:rsidRPr="00275E47">
        <w:rPr>
          <w:rFonts w:eastAsia="Calibri" w:cstheme="minorHAnsi"/>
          <w:sz w:val="24"/>
          <w:szCs w:val="24"/>
          <w:lang w:eastAsia="en-US"/>
        </w:rPr>
        <w:t>pkt</w:t>
      </w:r>
      <w:proofErr w:type="spellEnd"/>
      <w:r w:rsidRPr="00275E47">
        <w:rPr>
          <w:rFonts w:eastAsia="Calibri" w:cstheme="minorHAnsi"/>
          <w:sz w:val="24"/>
          <w:szCs w:val="24"/>
          <w:lang w:eastAsia="en-US"/>
        </w:rPr>
        <w:t xml:space="preserve"> 4 lit. a, art. 140 ust. 3 </w:t>
      </w:r>
      <w:proofErr w:type="spellStart"/>
      <w:r w:rsidRPr="00275E47">
        <w:rPr>
          <w:rFonts w:eastAsia="Calibri" w:cstheme="minorHAnsi"/>
          <w:sz w:val="24"/>
          <w:szCs w:val="24"/>
          <w:lang w:eastAsia="en-US"/>
        </w:rPr>
        <w:t>pkt</w:t>
      </w:r>
      <w:proofErr w:type="spellEnd"/>
      <w:r w:rsidRPr="00275E47">
        <w:rPr>
          <w:rFonts w:eastAsia="Calibri" w:cstheme="minorHAnsi"/>
          <w:sz w:val="24"/>
          <w:szCs w:val="24"/>
          <w:lang w:eastAsia="en-US"/>
        </w:rPr>
        <w:t xml:space="preserve"> 5 lit. a i art. 143 ust. 3 </w:t>
      </w:r>
      <w:proofErr w:type="spellStart"/>
      <w:r w:rsidRPr="00275E47">
        <w:rPr>
          <w:rFonts w:eastAsia="Calibri" w:cstheme="minorHAnsi"/>
          <w:sz w:val="24"/>
          <w:szCs w:val="24"/>
          <w:lang w:eastAsia="en-US"/>
        </w:rPr>
        <w:t>pkt</w:t>
      </w:r>
      <w:proofErr w:type="spellEnd"/>
      <w:r w:rsidRPr="00275E47">
        <w:rPr>
          <w:rFonts w:eastAsia="Calibri" w:cstheme="minorHAnsi"/>
          <w:sz w:val="24"/>
          <w:szCs w:val="24"/>
          <w:lang w:eastAsia="en-US"/>
        </w:rPr>
        <w:t xml:space="preserve"> 4 lit. a ustawy – Prawo oświatowe przyznaje się punkty według zasady:</w:t>
      </w:r>
    </w:p>
    <w:p w:rsidR="00097FA3" w:rsidRPr="00BB412E" w:rsidRDefault="00097FA3" w:rsidP="00097FA3">
      <w:pPr>
        <w:autoSpaceDE w:val="0"/>
        <w:autoSpaceDN w:val="0"/>
        <w:adjustRightInd w:val="0"/>
        <w:spacing w:after="131"/>
        <w:jc w:val="both"/>
        <w:rPr>
          <w:rFonts w:eastAsia="Calibri" w:cstheme="minorHAnsi"/>
          <w:sz w:val="24"/>
          <w:szCs w:val="24"/>
          <w:lang w:eastAsia="en-US"/>
        </w:rPr>
      </w:pPr>
      <w:r w:rsidRPr="00BB412E">
        <w:rPr>
          <w:rFonts w:eastAsia="Calibri" w:cstheme="minorHAnsi"/>
          <w:sz w:val="24"/>
          <w:szCs w:val="24"/>
          <w:lang w:eastAsia="en-US"/>
        </w:rPr>
        <w:t xml:space="preserve">a) za uzyskanie w zawodach wiedzy będących konkursem </w:t>
      </w:r>
      <w:proofErr w:type="spellStart"/>
      <w:r w:rsidRPr="00BB412E">
        <w:rPr>
          <w:rFonts w:eastAsia="Calibri" w:cstheme="minorHAnsi"/>
          <w:sz w:val="24"/>
          <w:szCs w:val="24"/>
          <w:lang w:eastAsia="en-US"/>
        </w:rPr>
        <w:t>ponadwojewódzkim</w:t>
      </w:r>
      <w:proofErr w:type="spellEnd"/>
      <w:r w:rsidRPr="00BB412E">
        <w:rPr>
          <w:rFonts w:eastAsia="Calibri" w:cstheme="minorHAnsi"/>
          <w:sz w:val="24"/>
          <w:szCs w:val="24"/>
          <w:lang w:eastAsia="en-US"/>
        </w:rPr>
        <w:t xml:space="preserve"> organizowanym przez kuratorów oświaty na podstawie zawartych porozumień:</w:t>
      </w:r>
    </w:p>
    <w:p w:rsidR="00097FA3" w:rsidRPr="00BB412E" w:rsidRDefault="00097FA3" w:rsidP="00097FA3">
      <w:pPr>
        <w:autoSpaceDE w:val="0"/>
        <w:autoSpaceDN w:val="0"/>
        <w:adjustRightInd w:val="0"/>
        <w:spacing w:after="131"/>
        <w:jc w:val="both"/>
        <w:rPr>
          <w:rFonts w:eastAsia="Calibri" w:cstheme="minorHAnsi"/>
          <w:sz w:val="24"/>
          <w:szCs w:val="24"/>
          <w:lang w:eastAsia="en-US"/>
        </w:rPr>
      </w:pPr>
      <w:r w:rsidRPr="00BB412E">
        <w:rPr>
          <w:rFonts w:eastAsia="Calibri" w:cstheme="minorHAnsi"/>
          <w:sz w:val="24"/>
          <w:szCs w:val="24"/>
          <w:lang w:eastAsia="en-US"/>
        </w:rPr>
        <w:t>- 10 punktów – tytuł finalisty konkursu przedmiotowego,</w:t>
      </w:r>
    </w:p>
    <w:p w:rsidR="00097FA3" w:rsidRPr="00BB412E" w:rsidRDefault="00097FA3" w:rsidP="00097FA3">
      <w:pPr>
        <w:autoSpaceDE w:val="0"/>
        <w:autoSpaceDN w:val="0"/>
        <w:adjustRightInd w:val="0"/>
        <w:spacing w:after="131"/>
        <w:jc w:val="both"/>
        <w:rPr>
          <w:rFonts w:eastAsia="Calibri" w:cstheme="minorHAnsi"/>
          <w:sz w:val="24"/>
          <w:szCs w:val="24"/>
          <w:lang w:eastAsia="en-US"/>
        </w:rPr>
      </w:pPr>
      <w:r w:rsidRPr="00BB412E">
        <w:rPr>
          <w:rFonts w:eastAsia="Calibri" w:cstheme="minorHAnsi"/>
          <w:sz w:val="24"/>
          <w:szCs w:val="24"/>
          <w:lang w:eastAsia="en-US"/>
        </w:rPr>
        <w:lastRenderedPageBreak/>
        <w:t>- 7 punktów – tytuł laureata konkursu tematycznego lub interdyscyplinarnego,</w:t>
      </w:r>
    </w:p>
    <w:p w:rsidR="00097FA3" w:rsidRPr="00BB412E" w:rsidRDefault="00097FA3" w:rsidP="00097FA3">
      <w:pPr>
        <w:autoSpaceDE w:val="0"/>
        <w:autoSpaceDN w:val="0"/>
        <w:adjustRightInd w:val="0"/>
        <w:spacing w:after="131"/>
        <w:jc w:val="both"/>
        <w:rPr>
          <w:rFonts w:eastAsia="Calibri" w:cstheme="minorHAnsi"/>
          <w:sz w:val="24"/>
          <w:szCs w:val="24"/>
          <w:lang w:eastAsia="en-US"/>
        </w:rPr>
      </w:pPr>
      <w:r w:rsidRPr="00BB412E">
        <w:rPr>
          <w:rFonts w:eastAsia="Calibri" w:cstheme="minorHAnsi"/>
          <w:sz w:val="24"/>
          <w:szCs w:val="24"/>
          <w:lang w:eastAsia="en-US"/>
        </w:rPr>
        <w:t>- 5 punktów – tytuł finalisty konkursu tematycznego lub interdyscyplinarnego.</w:t>
      </w:r>
    </w:p>
    <w:p w:rsidR="00097FA3" w:rsidRPr="00BB412E" w:rsidRDefault="00097FA3" w:rsidP="00097FA3">
      <w:pPr>
        <w:autoSpaceDE w:val="0"/>
        <w:autoSpaceDN w:val="0"/>
        <w:adjustRightInd w:val="0"/>
        <w:spacing w:after="131"/>
        <w:jc w:val="both"/>
        <w:rPr>
          <w:rFonts w:eastAsia="Calibri" w:cstheme="minorHAnsi"/>
          <w:sz w:val="24"/>
          <w:szCs w:val="24"/>
          <w:lang w:eastAsia="en-US"/>
        </w:rPr>
      </w:pPr>
      <w:r w:rsidRPr="00BB412E">
        <w:rPr>
          <w:rFonts w:eastAsia="Calibri" w:cstheme="minorHAnsi"/>
          <w:sz w:val="24"/>
          <w:szCs w:val="24"/>
          <w:lang w:eastAsia="en-US"/>
        </w:rPr>
        <w:t>b) za uzyskanie w zawodach wiedzy będących konkursem o zasięgu międzynarodowym lub ogólnopolskim albo turnieju o zasięgu ogólnopolskim, przeprowadzonym zgodnie z przepisami wydanymi na podstawie art. 22 ust. 6 Ustawy o systemie oświaty:</w:t>
      </w:r>
    </w:p>
    <w:p w:rsidR="00097FA3" w:rsidRPr="00CC1EA8" w:rsidRDefault="00097FA3" w:rsidP="00097FA3">
      <w:pPr>
        <w:autoSpaceDE w:val="0"/>
        <w:autoSpaceDN w:val="0"/>
        <w:adjustRightInd w:val="0"/>
        <w:spacing w:after="131"/>
        <w:jc w:val="both"/>
        <w:rPr>
          <w:rFonts w:eastAsia="Calibri" w:cstheme="minorHAnsi"/>
          <w:sz w:val="24"/>
          <w:szCs w:val="24"/>
          <w:lang w:eastAsia="en-US"/>
        </w:rPr>
      </w:pPr>
      <w:r w:rsidRPr="00CC1EA8">
        <w:rPr>
          <w:rFonts w:eastAsia="Calibri" w:cstheme="minorHAnsi"/>
          <w:sz w:val="24"/>
          <w:szCs w:val="24"/>
          <w:lang w:eastAsia="en-US"/>
        </w:rPr>
        <w:t>- 10 punktów – tytuł finalisty konkursu z przedmiotu lub przedmiotów artystycznych objętych ramowym planem nauczania szkoły artystycznej,</w:t>
      </w:r>
    </w:p>
    <w:p w:rsidR="00097FA3" w:rsidRPr="00CC1EA8" w:rsidRDefault="00097FA3" w:rsidP="00097FA3">
      <w:pPr>
        <w:autoSpaceDE w:val="0"/>
        <w:autoSpaceDN w:val="0"/>
        <w:adjustRightInd w:val="0"/>
        <w:spacing w:after="131"/>
        <w:jc w:val="both"/>
        <w:rPr>
          <w:rFonts w:eastAsia="Calibri" w:cstheme="minorHAnsi"/>
          <w:sz w:val="24"/>
          <w:szCs w:val="24"/>
          <w:lang w:eastAsia="en-US"/>
        </w:rPr>
      </w:pPr>
      <w:r w:rsidRPr="00CC1EA8">
        <w:rPr>
          <w:rFonts w:eastAsia="Calibri" w:cstheme="minorHAnsi"/>
          <w:sz w:val="24"/>
          <w:szCs w:val="24"/>
          <w:lang w:eastAsia="en-US"/>
        </w:rPr>
        <w:t>- 4 punkty – tytuł laureata turnieju z przedmiotu lub przedmiotów artystycznych nieobjętych ramowym planem nauczania szkoły artystycznej,</w:t>
      </w:r>
    </w:p>
    <w:p w:rsidR="00097FA3" w:rsidRPr="00CC1EA8" w:rsidRDefault="00097FA3" w:rsidP="00097FA3">
      <w:pPr>
        <w:autoSpaceDE w:val="0"/>
        <w:autoSpaceDN w:val="0"/>
        <w:adjustRightInd w:val="0"/>
        <w:spacing w:after="131"/>
        <w:jc w:val="both"/>
        <w:rPr>
          <w:rFonts w:eastAsia="Calibri" w:cstheme="minorHAnsi"/>
          <w:sz w:val="24"/>
          <w:szCs w:val="24"/>
          <w:lang w:eastAsia="en-US"/>
        </w:rPr>
      </w:pPr>
      <w:r w:rsidRPr="00CC1EA8">
        <w:rPr>
          <w:rFonts w:eastAsia="Calibri" w:cstheme="minorHAnsi"/>
          <w:sz w:val="24"/>
          <w:szCs w:val="24"/>
          <w:lang w:eastAsia="en-US"/>
        </w:rPr>
        <w:t>- 3 punkty – tytuł finalisty turnieju z przedmiotu lub przedmiotów artystycznych nieobjętych ramowym planem nauczania szkoły artystycznej.</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c) za uzyskanie w zawodach wiedzy będących konkursem o zasięgu wojewódzkim organizowanym przez kuratora oświaty:</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- 10 punktów – dwa lub więcej tytułów finalisty konkursu przedmiotowego,</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- 7 punktów - dwa lub więcej tytułów laureata konkursu tematycznego lub interdyscyplinarnego,</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- 5 punktów - dwa lub więcej tytułów finalisty konkursu tematycznego lub interdyscyplinarnego,</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- 7 punktów – tytuł finalisty konkursu przedmiotowego,</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- 5 punktów - tytuł laureata konkursu tematycznego lub interdyscyplinarnego,</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- 3 punkty - tytuł finalisty konkursu tematycznego lub interdyscyplinarnego.</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xml:space="preserve">d) za uzyskanie w zawodach wiedzy będących konkursem lub turniejem o zasięgu </w:t>
      </w:r>
      <w:proofErr w:type="spellStart"/>
      <w:r w:rsidRPr="00790973">
        <w:rPr>
          <w:rFonts w:eastAsia="Calibri" w:cstheme="minorHAnsi"/>
          <w:sz w:val="24"/>
          <w:szCs w:val="24"/>
          <w:lang w:eastAsia="en-US"/>
        </w:rPr>
        <w:t>ponadwojewódzkim</w:t>
      </w:r>
      <w:proofErr w:type="spellEnd"/>
      <w:r w:rsidRPr="00790973">
        <w:rPr>
          <w:rFonts w:eastAsia="Calibri" w:cstheme="minorHAnsi"/>
          <w:sz w:val="24"/>
          <w:szCs w:val="24"/>
          <w:lang w:eastAsia="en-US"/>
        </w:rPr>
        <w:t xml:space="preserve"> lub wojewódzkim, przeprowadzanymi zgodnie z przepisami wydanymi na podstawie art. 22 ust. 6 ustawy o systemie oświaty:</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- 10 punktów – dwa lub więcej tytułów finalisty z konkursu z przedmiotu lub przedmiotów artystycznych objętych ramowym planem nauczania szkoły artystycznej,</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- 7 punktów – dwa lub więcej tytułów laureata turnieju z przedmiotu lub przedmiotów artystycznych nieobjętych ramowym planem nauczania szkoły artystycznej,</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- 5 punktów – dwa lub więcej tytułów finalisty turnieju z przedmiotu lub przedmiotów artystycznych nieobjętych ramowym planem nauczania szkoły artystycznej,</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- 7 punktów – tytuł finalisty konkursu z przedmiotu lub przedmiotów artystycznych objętych ramowym planem nauczania szkoły artystycznej,</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- 3 punkty – tytuł laureata turnieju z przedmiotu lub przedmiotów artystycznych nieobjętych ramowym planem nauczania szkoły artystycznej,</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lastRenderedPageBreak/>
        <w:t>- 2 punkty – tytuł finalisty turnieju z przedmiotu lub przedmiotów artystycznych nieobjętych ramowym planem nauczania szkoły artystycznej.</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e) za uzyskanie wysokiego miejsca w zawodach wiedzy innych niż wymienione powyżej, artystycznych lub sportowych, organizowanych przez kuratora oświaty lub inne podmioty działające na terenie szkoły, na szczeblu:</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- 4 punkty – międzynarodowym;</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- 3 punkty – krajowym;</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- 2 punkty – wojewódzkim;</w:t>
      </w:r>
    </w:p>
    <w:p w:rsidR="00097FA3" w:rsidRPr="00790973" w:rsidRDefault="00097FA3" w:rsidP="00097FA3">
      <w:pPr>
        <w:autoSpaceDE w:val="0"/>
        <w:autoSpaceDN w:val="0"/>
        <w:adjustRightInd w:val="0"/>
        <w:spacing w:after="131"/>
        <w:jc w:val="both"/>
        <w:rPr>
          <w:rFonts w:eastAsia="Calibri" w:cstheme="minorHAnsi"/>
          <w:sz w:val="24"/>
          <w:szCs w:val="24"/>
          <w:lang w:eastAsia="en-US"/>
        </w:rPr>
      </w:pPr>
      <w:r w:rsidRPr="00790973">
        <w:rPr>
          <w:rFonts w:eastAsia="Calibri" w:cstheme="minorHAnsi"/>
          <w:sz w:val="24"/>
          <w:szCs w:val="24"/>
          <w:lang w:eastAsia="en-US"/>
        </w:rPr>
        <w:t>- 1 punkt – powiatowym.</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4a) W przypadku gdy kandydat ma więcej niż jedno szczególne osiągnięcie, z takich samych zawodów wiedzy, artystycznych i sportowych na tym samym szczeblu oraz z tego samego zakresu, wymienione na świadectwie ukończenia szkoły podstawowej, przyznaje się jednorazowo punkty za najwyższe osiągnięcie ucznia w tych zawodach - maksymalna liczba punktów możliwych do uzyskania za wszystkie osiągnięcia wynosi – 18.</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 xml:space="preserve">5. W przypadku osiągnięć w zakresie aktywności społecznej, w tym na rzecz środowiska szkolnego, w szczególności w formie wolontariatu, o których mowa w art. 134 ust. 2 </w:t>
      </w:r>
      <w:proofErr w:type="spellStart"/>
      <w:r w:rsidRPr="00B352B9">
        <w:rPr>
          <w:rFonts w:eastAsia="Calibri" w:cstheme="minorHAnsi"/>
          <w:sz w:val="24"/>
          <w:szCs w:val="24"/>
          <w:lang w:eastAsia="en-US"/>
        </w:rPr>
        <w:t>pkt</w:t>
      </w:r>
      <w:proofErr w:type="spellEnd"/>
      <w:r w:rsidRPr="00B352B9">
        <w:rPr>
          <w:rFonts w:eastAsia="Calibri" w:cstheme="minorHAnsi"/>
          <w:sz w:val="24"/>
          <w:szCs w:val="24"/>
          <w:lang w:eastAsia="en-US"/>
        </w:rPr>
        <w:t xml:space="preserve"> 4 lit. b, art. 137 ust. 6 </w:t>
      </w:r>
      <w:proofErr w:type="spellStart"/>
      <w:r w:rsidRPr="00B352B9">
        <w:rPr>
          <w:rFonts w:eastAsia="Calibri" w:cstheme="minorHAnsi"/>
          <w:sz w:val="24"/>
          <w:szCs w:val="24"/>
          <w:lang w:eastAsia="en-US"/>
        </w:rPr>
        <w:t>pkt</w:t>
      </w:r>
      <w:proofErr w:type="spellEnd"/>
      <w:r w:rsidRPr="00B352B9">
        <w:rPr>
          <w:rFonts w:eastAsia="Calibri" w:cstheme="minorHAnsi"/>
          <w:sz w:val="24"/>
          <w:szCs w:val="24"/>
          <w:lang w:eastAsia="en-US"/>
        </w:rPr>
        <w:t xml:space="preserve"> 4 lit. b, art. 140 ust. 3 </w:t>
      </w:r>
      <w:proofErr w:type="spellStart"/>
      <w:r w:rsidRPr="00B352B9">
        <w:rPr>
          <w:rFonts w:eastAsia="Calibri" w:cstheme="minorHAnsi"/>
          <w:sz w:val="24"/>
          <w:szCs w:val="24"/>
          <w:lang w:eastAsia="en-US"/>
        </w:rPr>
        <w:t>pkt</w:t>
      </w:r>
      <w:proofErr w:type="spellEnd"/>
      <w:r w:rsidRPr="00B352B9">
        <w:rPr>
          <w:rFonts w:eastAsia="Calibri" w:cstheme="minorHAnsi"/>
          <w:sz w:val="24"/>
          <w:szCs w:val="24"/>
          <w:lang w:eastAsia="en-US"/>
        </w:rPr>
        <w:t xml:space="preserve"> 5 lit. b i art. 143 ust. 3 </w:t>
      </w:r>
      <w:proofErr w:type="spellStart"/>
      <w:r w:rsidRPr="00B352B9">
        <w:rPr>
          <w:rFonts w:eastAsia="Calibri" w:cstheme="minorHAnsi"/>
          <w:sz w:val="24"/>
          <w:szCs w:val="24"/>
          <w:lang w:eastAsia="en-US"/>
        </w:rPr>
        <w:t>pkt</w:t>
      </w:r>
      <w:proofErr w:type="spellEnd"/>
      <w:r w:rsidRPr="00B352B9">
        <w:rPr>
          <w:rFonts w:eastAsia="Calibri" w:cstheme="minorHAnsi"/>
          <w:sz w:val="24"/>
          <w:szCs w:val="24"/>
          <w:lang w:eastAsia="en-US"/>
        </w:rPr>
        <w:t xml:space="preserve"> 4 lit. b ustawy – Prawo oświatowe przyznaje się 3 punkty.</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 xml:space="preserve">6. W przypadku osób zwolnionych z obowiązku przystąpienia do egzaminu ósmoklasisty, (art. 44zw ust. 2 i art. 44zz ust. 2 ustawy o systemie oświaty), przelicza się punkty z języka polskiego, matematyki, języka obcego nowożytnego, oraz jednego przedmiotu do wyboru spośród przedmiotów, o których mowa w art. 44zu ust. 3 </w:t>
      </w:r>
      <w:proofErr w:type="spellStart"/>
      <w:r w:rsidRPr="00B352B9">
        <w:rPr>
          <w:rFonts w:eastAsia="Calibri" w:cstheme="minorHAnsi"/>
          <w:sz w:val="24"/>
          <w:szCs w:val="24"/>
          <w:lang w:eastAsia="en-US"/>
        </w:rPr>
        <w:t>pkt</w:t>
      </w:r>
      <w:proofErr w:type="spellEnd"/>
      <w:r w:rsidRPr="00B352B9">
        <w:rPr>
          <w:rFonts w:eastAsia="Calibri" w:cstheme="minorHAnsi"/>
          <w:sz w:val="24"/>
          <w:szCs w:val="24"/>
          <w:lang w:eastAsia="en-US"/>
        </w:rPr>
        <w:t xml:space="preserve"> 4 ustawy o systemie oświaty, wymienione na świadectwie ukończenia szkoły podstawowej, przy czym za uzyskanie z:</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a) języka polskiego i matematyki oceny wyrażonej stopniu:</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 celującym – przyznaje się p 30 punktów,</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 bardzo dobrym - przyznaje się po 25 punktów,</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 dobrym - przyznaje się po 20 punktów,</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 dostatecznym - przyznaje się po 10 punktów,</w:t>
      </w:r>
    </w:p>
    <w:p w:rsidR="00097FA3" w:rsidRPr="00B352B9" w:rsidRDefault="00097FA3" w:rsidP="00097FA3">
      <w:pPr>
        <w:autoSpaceDE w:val="0"/>
        <w:autoSpaceDN w:val="0"/>
        <w:adjustRightInd w:val="0"/>
        <w:spacing w:after="131"/>
        <w:jc w:val="both"/>
        <w:rPr>
          <w:rFonts w:eastAsia="Calibri" w:cstheme="minorHAnsi"/>
          <w:sz w:val="24"/>
          <w:szCs w:val="24"/>
          <w:lang w:eastAsia="en-US"/>
        </w:rPr>
      </w:pPr>
      <w:r w:rsidRPr="00B352B9">
        <w:rPr>
          <w:rFonts w:eastAsia="Calibri" w:cstheme="minorHAnsi"/>
          <w:sz w:val="24"/>
          <w:szCs w:val="24"/>
          <w:lang w:eastAsia="en-US"/>
        </w:rPr>
        <w:t>- dopuszczającym - przyznaje się po 5 punktów.</w:t>
      </w:r>
    </w:p>
    <w:p w:rsidR="00097FA3" w:rsidRPr="004A7859" w:rsidRDefault="00097FA3" w:rsidP="00097FA3">
      <w:pPr>
        <w:autoSpaceDE w:val="0"/>
        <w:autoSpaceDN w:val="0"/>
        <w:adjustRightInd w:val="0"/>
        <w:spacing w:after="131"/>
        <w:jc w:val="both"/>
        <w:rPr>
          <w:rFonts w:eastAsia="Calibri" w:cstheme="minorHAnsi"/>
          <w:sz w:val="24"/>
          <w:szCs w:val="24"/>
          <w:lang w:eastAsia="en-US"/>
        </w:rPr>
      </w:pPr>
      <w:r w:rsidRPr="004A7859">
        <w:rPr>
          <w:rFonts w:eastAsia="Calibri" w:cstheme="minorHAnsi"/>
          <w:sz w:val="24"/>
          <w:szCs w:val="24"/>
          <w:lang w:eastAsia="en-US"/>
        </w:rPr>
        <w:t>b) języka obcego nowożytnego i jednego przedmiotu do wyboru spośród przedmiotów, o których mowa w art. 44zu ust. 3 pkt. 4 ustawy o systemie oświaty, oceny wyrażonej w stopniu:</w:t>
      </w:r>
    </w:p>
    <w:p w:rsidR="00097FA3" w:rsidRPr="004A7859" w:rsidRDefault="00097FA3" w:rsidP="00097FA3">
      <w:pPr>
        <w:autoSpaceDE w:val="0"/>
        <w:autoSpaceDN w:val="0"/>
        <w:adjustRightInd w:val="0"/>
        <w:spacing w:after="131"/>
        <w:jc w:val="both"/>
        <w:rPr>
          <w:rFonts w:eastAsia="Calibri" w:cstheme="minorHAnsi"/>
          <w:sz w:val="24"/>
          <w:szCs w:val="24"/>
          <w:lang w:eastAsia="en-US"/>
        </w:rPr>
      </w:pPr>
      <w:r w:rsidRPr="004A7859">
        <w:rPr>
          <w:rFonts w:eastAsia="Calibri" w:cstheme="minorHAnsi"/>
          <w:sz w:val="24"/>
          <w:szCs w:val="24"/>
          <w:lang w:eastAsia="en-US"/>
        </w:rPr>
        <w:t>- celującym – przyznaje się 20 punktów,</w:t>
      </w:r>
    </w:p>
    <w:p w:rsidR="00097FA3" w:rsidRPr="004A7859" w:rsidRDefault="00097FA3" w:rsidP="00097FA3">
      <w:pPr>
        <w:autoSpaceDE w:val="0"/>
        <w:autoSpaceDN w:val="0"/>
        <w:adjustRightInd w:val="0"/>
        <w:spacing w:after="131"/>
        <w:jc w:val="both"/>
        <w:rPr>
          <w:rFonts w:eastAsia="Calibri" w:cstheme="minorHAnsi"/>
          <w:sz w:val="24"/>
          <w:szCs w:val="24"/>
          <w:lang w:eastAsia="en-US"/>
        </w:rPr>
      </w:pPr>
      <w:r w:rsidRPr="004A7859">
        <w:rPr>
          <w:rFonts w:eastAsia="Calibri" w:cstheme="minorHAnsi"/>
          <w:sz w:val="24"/>
          <w:szCs w:val="24"/>
          <w:lang w:eastAsia="en-US"/>
        </w:rPr>
        <w:t>- bardzo dobrym - przyznaje się 18 punktów,</w:t>
      </w:r>
    </w:p>
    <w:p w:rsidR="00097FA3" w:rsidRPr="004A7859" w:rsidRDefault="00097FA3" w:rsidP="00097FA3">
      <w:pPr>
        <w:autoSpaceDE w:val="0"/>
        <w:autoSpaceDN w:val="0"/>
        <w:adjustRightInd w:val="0"/>
        <w:spacing w:after="131"/>
        <w:jc w:val="both"/>
        <w:rPr>
          <w:rFonts w:eastAsia="Calibri" w:cstheme="minorHAnsi"/>
          <w:sz w:val="24"/>
          <w:szCs w:val="24"/>
          <w:lang w:eastAsia="en-US"/>
        </w:rPr>
      </w:pPr>
      <w:r w:rsidRPr="004A7859">
        <w:rPr>
          <w:rFonts w:eastAsia="Calibri" w:cstheme="minorHAnsi"/>
          <w:sz w:val="24"/>
          <w:szCs w:val="24"/>
          <w:lang w:eastAsia="en-US"/>
        </w:rPr>
        <w:lastRenderedPageBreak/>
        <w:t>- dobrym - przyznaje się 13 punktów,</w:t>
      </w:r>
    </w:p>
    <w:p w:rsidR="00097FA3" w:rsidRPr="004A7859" w:rsidRDefault="00097FA3" w:rsidP="00097FA3">
      <w:pPr>
        <w:autoSpaceDE w:val="0"/>
        <w:autoSpaceDN w:val="0"/>
        <w:adjustRightInd w:val="0"/>
        <w:spacing w:after="131"/>
        <w:jc w:val="both"/>
        <w:rPr>
          <w:rFonts w:eastAsia="Calibri" w:cstheme="minorHAnsi"/>
          <w:sz w:val="24"/>
          <w:szCs w:val="24"/>
          <w:lang w:eastAsia="en-US"/>
        </w:rPr>
      </w:pPr>
      <w:r w:rsidRPr="004A7859">
        <w:rPr>
          <w:rFonts w:eastAsia="Calibri" w:cstheme="minorHAnsi"/>
          <w:sz w:val="24"/>
          <w:szCs w:val="24"/>
          <w:lang w:eastAsia="en-US"/>
        </w:rPr>
        <w:t>- dostatecznym - przyznaje się 8 punktów,</w:t>
      </w:r>
    </w:p>
    <w:p w:rsidR="00097FA3" w:rsidRPr="004A7859" w:rsidRDefault="00097FA3" w:rsidP="00097FA3">
      <w:pPr>
        <w:autoSpaceDE w:val="0"/>
        <w:autoSpaceDN w:val="0"/>
        <w:adjustRightInd w:val="0"/>
        <w:spacing w:after="131"/>
        <w:jc w:val="both"/>
        <w:rPr>
          <w:rFonts w:eastAsia="Calibri" w:cstheme="minorHAnsi"/>
          <w:sz w:val="24"/>
          <w:szCs w:val="24"/>
          <w:lang w:eastAsia="en-US"/>
        </w:rPr>
      </w:pPr>
      <w:r w:rsidRPr="004A7859">
        <w:rPr>
          <w:rFonts w:eastAsia="Calibri" w:cstheme="minorHAnsi"/>
          <w:sz w:val="24"/>
          <w:szCs w:val="24"/>
          <w:lang w:eastAsia="en-US"/>
        </w:rPr>
        <w:t>- dopuszczającym - przyznaje się 2 punkty.</w:t>
      </w:r>
    </w:p>
    <w:p w:rsidR="00097FA3" w:rsidRPr="004A7859" w:rsidRDefault="00097FA3" w:rsidP="00097FA3">
      <w:pPr>
        <w:autoSpaceDE w:val="0"/>
        <w:autoSpaceDN w:val="0"/>
        <w:adjustRightInd w:val="0"/>
        <w:spacing w:after="131"/>
        <w:jc w:val="both"/>
        <w:rPr>
          <w:rFonts w:eastAsia="Calibri" w:cstheme="minorHAnsi"/>
          <w:sz w:val="24"/>
          <w:szCs w:val="24"/>
          <w:lang w:eastAsia="en-US"/>
        </w:rPr>
      </w:pPr>
      <w:r w:rsidRPr="004A7859">
        <w:rPr>
          <w:rFonts w:eastAsia="Calibri" w:cstheme="minorHAnsi"/>
          <w:sz w:val="24"/>
          <w:szCs w:val="24"/>
          <w:lang w:eastAsia="en-US"/>
        </w:rPr>
        <w:t>7. W przypadku osób zwolnionych z obowiązku przystąpienia do danego przedmiotu objętego egzaminem ósmoklasisty (art. 44zz ust. 2 ustawy o systemie oświaty) przelicza się punkty w sposób określony w punkcie 6, oceny wymienione na świadectwie ukończenia podstawowej z danego przedmiotu, z którego jest przeprowadzany egzamin ósmoklasisty oraz którego dotyczy zwolnienie.</w:t>
      </w:r>
    </w:p>
    <w:p w:rsidR="00097FA3" w:rsidRPr="00FA55D2" w:rsidRDefault="00097FA3" w:rsidP="00097FA3">
      <w:pPr>
        <w:autoSpaceDE w:val="0"/>
        <w:autoSpaceDN w:val="0"/>
        <w:adjustRightInd w:val="0"/>
        <w:spacing w:after="131"/>
        <w:jc w:val="both"/>
        <w:rPr>
          <w:rFonts w:eastAsia="Calibri" w:cstheme="minorHAnsi"/>
          <w:sz w:val="24"/>
          <w:szCs w:val="24"/>
          <w:lang w:eastAsia="en-US"/>
        </w:rPr>
      </w:pPr>
      <w:r w:rsidRPr="00FA55D2">
        <w:rPr>
          <w:rFonts w:eastAsia="Calibri" w:cstheme="minorHAnsi"/>
          <w:sz w:val="24"/>
          <w:szCs w:val="24"/>
          <w:lang w:eastAsia="en-US"/>
        </w:rPr>
        <w:t xml:space="preserve">8. W przypadku osób zwolnionych z obowiązku przystąpienia do egzaminu ósmoklasisty, na podstawie art. 44zw ust. 2 ustawy o systemie oświaty, przelicza się na punkty w sposób określony w punkcie 6, ocenę z języka obcego nowożytnego oraz ocenę z jednego przedmiotu do wyboru spośród przedmiotów, o których mowa w art. 44zu ust. 3 </w:t>
      </w:r>
      <w:proofErr w:type="spellStart"/>
      <w:r w:rsidRPr="00FA55D2">
        <w:rPr>
          <w:rFonts w:eastAsia="Calibri" w:cstheme="minorHAnsi"/>
          <w:sz w:val="24"/>
          <w:szCs w:val="24"/>
          <w:lang w:eastAsia="en-US"/>
        </w:rPr>
        <w:t>pkt</w:t>
      </w:r>
      <w:proofErr w:type="spellEnd"/>
      <w:r w:rsidRPr="00FA55D2">
        <w:rPr>
          <w:rFonts w:eastAsia="Calibri" w:cstheme="minorHAnsi"/>
          <w:sz w:val="24"/>
          <w:szCs w:val="24"/>
          <w:lang w:eastAsia="en-US"/>
        </w:rPr>
        <w:t xml:space="preserve"> 4 ustawy o systemie oświaty, wymienione na świadectwie ukończenia szkoły podstawowej, z których przeprowadzany jest egzamin ósmoklasisty, z tym że przeliczane są na punkty odpowiednio wyższa ocena z języka obcego nowożytnego lub wyższa ocena z jednego przedmiotu do wyboru spośród przedmiotów, o których mowa w art. 44zu ust. 3 pkt. 4 ustawy o systemie oświaty.</w:t>
      </w:r>
    </w:p>
    <w:p w:rsidR="00097FA3" w:rsidRPr="00181949" w:rsidRDefault="00097FA3" w:rsidP="00097FA3">
      <w:pPr>
        <w:autoSpaceDE w:val="0"/>
        <w:autoSpaceDN w:val="0"/>
        <w:adjustRightInd w:val="0"/>
        <w:rPr>
          <w:rFonts w:eastAsia="Calibri"/>
          <w:b/>
          <w:color w:val="000000"/>
          <w:sz w:val="24"/>
          <w:szCs w:val="24"/>
          <w:lang w:eastAsia="en-US"/>
        </w:rPr>
      </w:pPr>
      <w:r w:rsidRPr="00181949">
        <w:rPr>
          <w:rFonts w:eastAsia="Calibri"/>
          <w:b/>
          <w:color w:val="000000"/>
          <w:sz w:val="24"/>
          <w:szCs w:val="24"/>
          <w:lang w:eastAsia="en-US"/>
        </w:rPr>
        <w:t>VI</w:t>
      </w:r>
      <w:r>
        <w:rPr>
          <w:rFonts w:eastAsia="Calibri"/>
          <w:b/>
          <w:color w:val="000000"/>
          <w:sz w:val="24"/>
          <w:szCs w:val="24"/>
          <w:lang w:eastAsia="en-US"/>
        </w:rPr>
        <w:t>I</w:t>
      </w:r>
      <w:r w:rsidRPr="00181949">
        <w:rPr>
          <w:rFonts w:eastAsia="Calibri"/>
          <w:b/>
          <w:color w:val="000000"/>
          <w:sz w:val="24"/>
          <w:szCs w:val="24"/>
          <w:lang w:eastAsia="en-US"/>
        </w:rPr>
        <w:t xml:space="preserve">I. Terminy składania dokumentów i rekrutacji do szkół </w:t>
      </w:r>
      <w:r>
        <w:rPr>
          <w:rFonts w:eastAsia="Calibri"/>
          <w:b/>
          <w:color w:val="000000"/>
          <w:sz w:val="24"/>
          <w:szCs w:val="24"/>
          <w:lang w:eastAsia="en-US"/>
        </w:rPr>
        <w:t>ponadpodstawowych.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2126"/>
        <w:gridCol w:w="2126"/>
      </w:tblGrid>
      <w:tr w:rsidR="00097FA3" w:rsidRPr="0016550F" w:rsidTr="00B8128F">
        <w:trPr>
          <w:trHeight w:val="98"/>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Rodzaj czynności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Termin w postępowaniu rekrutacyjnym</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Termin w postępowaniu uzupełniającym</w:t>
            </w:r>
          </w:p>
        </w:tc>
      </w:tr>
      <w:tr w:rsidR="00097FA3" w:rsidRPr="0016550F" w:rsidTr="00B8128F">
        <w:trPr>
          <w:trHeight w:val="243"/>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sz w:val="20"/>
                <w:szCs w:val="20"/>
              </w:rPr>
              <w:t>Złożenie wniosku, w tym zmiana wniosku wraz z dokumentami (podpisanego przez co najmniej jednego rodzica/prawnego opiekuna) o przyjęcie do</w:t>
            </w:r>
            <w:r>
              <w:rPr>
                <w:rFonts w:ascii="Times New Roman" w:hAnsi="Times New Roman"/>
                <w:sz w:val="20"/>
                <w:szCs w:val="20"/>
              </w:rPr>
              <w:t xml:space="preserve"> szkoły ponadpodstawowej oraz do </w:t>
            </w:r>
            <w:r w:rsidRPr="0016550F">
              <w:rPr>
                <w:rFonts w:ascii="Times New Roman" w:hAnsi="Times New Roman"/>
                <w:sz w:val="20"/>
                <w:szCs w:val="20"/>
              </w:rPr>
              <w:t xml:space="preserve"> oddziału przygotowania wojskowego w szkole ponadpodstawowej.</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5F7F95">
            <w:pPr>
              <w:spacing w:after="0"/>
              <w:rPr>
                <w:rFonts w:ascii="Times New Roman" w:hAnsi="Times New Roman"/>
                <w:b/>
                <w:sz w:val="20"/>
                <w:szCs w:val="20"/>
              </w:rPr>
            </w:pPr>
            <w:r w:rsidRPr="0016550F">
              <w:rPr>
                <w:rFonts w:ascii="Times New Roman" w:hAnsi="Times New Roman"/>
                <w:sz w:val="20"/>
                <w:szCs w:val="20"/>
              </w:rPr>
              <w:t>od 1</w:t>
            </w:r>
            <w:r w:rsidR="00D17685">
              <w:rPr>
                <w:rFonts w:ascii="Times New Roman" w:hAnsi="Times New Roman"/>
                <w:sz w:val="20"/>
                <w:szCs w:val="20"/>
              </w:rPr>
              <w:t>6 maja</w:t>
            </w:r>
            <w:r w:rsidRPr="0016550F">
              <w:rPr>
                <w:rFonts w:ascii="Times New Roman" w:hAnsi="Times New Roman"/>
                <w:sz w:val="20"/>
                <w:szCs w:val="20"/>
              </w:rPr>
              <w:t xml:space="preserve"> do</w:t>
            </w:r>
            <w:r>
              <w:rPr>
                <w:rFonts w:ascii="Times New Roman" w:hAnsi="Times New Roman"/>
                <w:sz w:val="20"/>
                <w:szCs w:val="20"/>
              </w:rPr>
              <w:t xml:space="preserve"> </w:t>
            </w:r>
            <w:r w:rsidR="005F7F95">
              <w:rPr>
                <w:rFonts w:ascii="Times New Roman" w:hAnsi="Times New Roman"/>
                <w:sz w:val="20"/>
                <w:szCs w:val="20"/>
              </w:rPr>
              <w:t>24</w:t>
            </w:r>
            <w:r w:rsidR="00D17685">
              <w:rPr>
                <w:rFonts w:ascii="Times New Roman" w:hAnsi="Times New Roman"/>
                <w:sz w:val="20"/>
                <w:szCs w:val="20"/>
              </w:rPr>
              <w:t xml:space="preserve"> </w:t>
            </w:r>
            <w:r w:rsidR="008707EC">
              <w:rPr>
                <w:rFonts w:ascii="Times New Roman" w:hAnsi="Times New Roman"/>
                <w:sz w:val="20"/>
                <w:szCs w:val="20"/>
              </w:rPr>
              <w:t>czerwca</w:t>
            </w:r>
            <w:r w:rsidR="00D17685">
              <w:rPr>
                <w:rFonts w:ascii="Times New Roman" w:hAnsi="Times New Roman"/>
                <w:sz w:val="20"/>
                <w:szCs w:val="20"/>
              </w:rPr>
              <w:t xml:space="preserve"> 2022 </w:t>
            </w:r>
            <w:r w:rsidRPr="0016550F">
              <w:rPr>
                <w:rFonts w:ascii="Times New Roman" w:hAnsi="Times New Roman"/>
                <w:sz w:val="20"/>
                <w:szCs w:val="20"/>
              </w:rPr>
              <w:t xml:space="preserve"> do godz. 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D17685">
            <w:pPr>
              <w:spacing w:after="0"/>
              <w:rPr>
                <w:rFonts w:ascii="Times New Roman" w:hAnsi="Times New Roman"/>
                <w:b/>
                <w:sz w:val="20"/>
                <w:szCs w:val="20"/>
              </w:rPr>
            </w:pPr>
            <w:r w:rsidRPr="0016550F">
              <w:rPr>
                <w:rFonts w:ascii="Times New Roman" w:hAnsi="Times New Roman"/>
                <w:sz w:val="20"/>
                <w:szCs w:val="20"/>
              </w:rPr>
              <w:t xml:space="preserve">od </w:t>
            </w:r>
            <w:r w:rsidR="00D17685">
              <w:rPr>
                <w:rFonts w:ascii="Times New Roman" w:hAnsi="Times New Roman"/>
                <w:sz w:val="20"/>
                <w:szCs w:val="20"/>
              </w:rPr>
              <w:t>29 lipca</w:t>
            </w:r>
            <w:r w:rsidR="00071AD8">
              <w:rPr>
                <w:rFonts w:ascii="Times New Roman" w:hAnsi="Times New Roman"/>
                <w:sz w:val="20"/>
                <w:szCs w:val="20"/>
              </w:rPr>
              <w:t xml:space="preserve"> </w:t>
            </w:r>
            <w:r w:rsidRPr="0016550F">
              <w:rPr>
                <w:rFonts w:ascii="Times New Roman" w:hAnsi="Times New Roman"/>
                <w:sz w:val="20"/>
                <w:szCs w:val="20"/>
              </w:rPr>
              <w:t xml:space="preserve">do </w:t>
            </w:r>
            <w:r w:rsidR="00D17685">
              <w:rPr>
                <w:rFonts w:ascii="Times New Roman" w:hAnsi="Times New Roman"/>
                <w:sz w:val="20"/>
                <w:szCs w:val="20"/>
              </w:rPr>
              <w:t xml:space="preserve">03 </w:t>
            </w:r>
            <w:r w:rsidRPr="0016550F">
              <w:rPr>
                <w:rFonts w:ascii="Times New Roman" w:hAnsi="Times New Roman"/>
                <w:sz w:val="20"/>
                <w:szCs w:val="20"/>
              </w:rPr>
              <w:t>sierpnia 202</w:t>
            </w:r>
            <w:r w:rsidR="00D17685">
              <w:rPr>
                <w:rFonts w:ascii="Times New Roman" w:hAnsi="Times New Roman"/>
                <w:sz w:val="20"/>
                <w:szCs w:val="20"/>
              </w:rPr>
              <w:t>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sz w:val="20"/>
                <w:szCs w:val="20"/>
              </w:rPr>
              <w:t>Uzupełnienie wniosku o przyjęcie do szkoły ponadpodstawowej o świadectwo ukończenia szkoły podstawowej i o zaświadczenie o wyniku egzaminu ósmoklasisty oraz złożenie nowego wniosku, w tym zmiana przez kandydata wniosku o przyjęcie, z uwagi na zamianę szkół do których kandyduje.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71AD8" w:rsidP="00B8128F">
            <w:pPr>
              <w:spacing w:after="0"/>
              <w:rPr>
                <w:rFonts w:ascii="Times New Roman" w:hAnsi="Times New Roman"/>
                <w:b/>
                <w:sz w:val="20"/>
                <w:szCs w:val="20"/>
              </w:rPr>
            </w:pPr>
            <w:r>
              <w:rPr>
                <w:rFonts w:ascii="Times New Roman" w:hAnsi="Times New Roman"/>
                <w:sz w:val="20"/>
                <w:szCs w:val="20"/>
              </w:rPr>
              <w:t>od 24</w:t>
            </w:r>
            <w:r w:rsidR="00097FA3" w:rsidRPr="0016550F">
              <w:rPr>
                <w:rFonts w:ascii="Times New Roman" w:hAnsi="Times New Roman"/>
                <w:sz w:val="20"/>
                <w:szCs w:val="20"/>
              </w:rPr>
              <w:t xml:space="preserve"> czerwca</w:t>
            </w:r>
            <w:r>
              <w:rPr>
                <w:rFonts w:ascii="Times New Roman" w:hAnsi="Times New Roman"/>
                <w:sz w:val="20"/>
                <w:szCs w:val="20"/>
              </w:rPr>
              <w:t xml:space="preserve"> do 14 lipca 2022</w:t>
            </w:r>
            <w:r w:rsidR="00097FA3" w:rsidRPr="0016550F">
              <w:rPr>
                <w:rFonts w:ascii="Times New Roman" w:hAnsi="Times New Roman"/>
                <w:sz w:val="20"/>
                <w:szCs w:val="20"/>
              </w:rPr>
              <w:t xml:space="preserve"> do godz. 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sz w:val="20"/>
                <w:szCs w:val="20"/>
              </w:rPr>
              <w:t>Podanie do publicznej wiadomości przez dyrektora szkoły terminu przeprowadzenia prób sprawności fizycznej.</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Pr>
                <w:rFonts w:ascii="Times New Roman" w:hAnsi="Times New Roman"/>
                <w:sz w:val="20"/>
                <w:szCs w:val="20"/>
              </w:rPr>
              <w:t>d</w:t>
            </w:r>
            <w:r w:rsidRPr="0016550F">
              <w:rPr>
                <w:rFonts w:ascii="Times New Roman" w:hAnsi="Times New Roman"/>
                <w:sz w:val="20"/>
                <w:szCs w:val="20"/>
              </w:rPr>
              <w:t>o</w:t>
            </w:r>
            <w:r>
              <w:rPr>
                <w:rFonts w:ascii="Times New Roman" w:hAnsi="Times New Roman"/>
                <w:sz w:val="20"/>
                <w:szCs w:val="20"/>
              </w:rPr>
              <w:t xml:space="preserve"> </w:t>
            </w:r>
            <w:r w:rsidR="005E1D23">
              <w:rPr>
                <w:rFonts w:ascii="Times New Roman" w:hAnsi="Times New Roman"/>
                <w:sz w:val="20"/>
                <w:szCs w:val="20"/>
              </w:rPr>
              <w:t>13</w:t>
            </w:r>
            <w:r>
              <w:rPr>
                <w:rFonts w:ascii="Times New Roman" w:hAnsi="Times New Roman"/>
                <w:sz w:val="20"/>
                <w:szCs w:val="20"/>
              </w:rPr>
              <w:t xml:space="preserve"> </w:t>
            </w:r>
            <w:r w:rsidRPr="0016550F">
              <w:rPr>
                <w:rFonts w:ascii="Times New Roman" w:hAnsi="Times New Roman"/>
                <w:sz w:val="20"/>
                <w:szCs w:val="20"/>
              </w:rPr>
              <w:t>maja</w:t>
            </w:r>
            <w:r>
              <w:rPr>
                <w:rFonts w:ascii="Times New Roman" w:hAnsi="Times New Roman"/>
                <w:sz w:val="20"/>
                <w:szCs w:val="20"/>
              </w:rPr>
              <w:t xml:space="preserve"> </w:t>
            </w:r>
            <w:r w:rsidRPr="0016550F">
              <w:rPr>
                <w:rFonts w:ascii="Times New Roman" w:hAnsi="Times New Roman"/>
                <w:sz w:val="20"/>
                <w:szCs w:val="20"/>
              </w:rPr>
              <w:t>202</w:t>
            </w:r>
            <w:r w:rsidR="005E1D23">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Przeprowadzenie prób sprawności fizycznej</w:t>
            </w:r>
          </w:p>
        </w:tc>
        <w:tc>
          <w:tcPr>
            <w:tcW w:w="2126" w:type="dxa"/>
            <w:tcBorders>
              <w:top w:val="single" w:sz="4" w:space="0" w:color="auto"/>
              <w:left w:val="single" w:sz="4" w:space="0" w:color="auto"/>
              <w:bottom w:val="single" w:sz="4" w:space="0" w:color="auto"/>
              <w:right w:val="single" w:sz="4" w:space="0" w:color="auto"/>
            </w:tcBorders>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od 1 czerw</w:t>
            </w:r>
            <w:r w:rsidR="005E1D23">
              <w:rPr>
                <w:rFonts w:ascii="Times New Roman" w:hAnsi="Times New Roman"/>
                <w:sz w:val="20"/>
                <w:szCs w:val="20"/>
              </w:rPr>
              <w:t>ca 2022 do 14 czerwca 2022</w:t>
            </w:r>
          </w:p>
          <w:p w:rsidR="00097FA3" w:rsidRPr="005E1D23" w:rsidRDefault="005E1D23" w:rsidP="00B8128F">
            <w:pPr>
              <w:spacing w:after="0"/>
              <w:rPr>
                <w:rFonts w:ascii="Times New Roman" w:hAnsi="Times New Roman"/>
                <w:sz w:val="20"/>
                <w:szCs w:val="20"/>
              </w:rPr>
            </w:pPr>
            <w:r>
              <w:rPr>
                <w:rFonts w:ascii="Times New Roman" w:hAnsi="Times New Roman"/>
                <w:sz w:val="20"/>
                <w:szCs w:val="20"/>
              </w:rPr>
              <w:t>II termin do 07 lipca 2022</w:t>
            </w:r>
          </w:p>
        </w:tc>
        <w:tc>
          <w:tcPr>
            <w:tcW w:w="2126" w:type="dxa"/>
            <w:tcBorders>
              <w:top w:val="single" w:sz="4" w:space="0" w:color="auto"/>
              <w:left w:val="single" w:sz="4" w:space="0" w:color="auto"/>
              <w:bottom w:val="single" w:sz="4" w:space="0" w:color="auto"/>
              <w:right w:val="single" w:sz="4" w:space="0" w:color="auto"/>
            </w:tcBorders>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sz w:val="20"/>
                <w:szCs w:val="20"/>
              </w:rPr>
              <w:t xml:space="preserve">od </w:t>
            </w:r>
            <w:r>
              <w:rPr>
                <w:rFonts w:ascii="Times New Roman" w:hAnsi="Times New Roman"/>
                <w:sz w:val="20"/>
                <w:szCs w:val="20"/>
              </w:rPr>
              <w:t xml:space="preserve"> </w:t>
            </w:r>
            <w:r w:rsidR="005E1D23">
              <w:rPr>
                <w:rFonts w:ascii="Times New Roman" w:hAnsi="Times New Roman"/>
                <w:sz w:val="20"/>
                <w:szCs w:val="20"/>
              </w:rPr>
              <w:t>04</w:t>
            </w:r>
            <w:r>
              <w:rPr>
                <w:rFonts w:ascii="Times New Roman" w:hAnsi="Times New Roman"/>
                <w:sz w:val="20"/>
                <w:szCs w:val="20"/>
              </w:rPr>
              <w:t xml:space="preserve"> </w:t>
            </w:r>
            <w:r w:rsidR="005E1D23">
              <w:rPr>
                <w:rFonts w:ascii="Times New Roman" w:hAnsi="Times New Roman"/>
                <w:sz w:val="20"/>
                <w:szCs w:val="20"/>
              </w:rPr>
              <w:t>sierpnia 2022 do 08</w:t>
            </w:r>
            <w:r w:rsidRPr="0016550F">
              <w:rPr>
                <w:rFonts w:ascii="Times New Roman" w:hAnsi="Times New Roman"/>
                <w:sz w:val="20"/>
                <w:szCs w:val="20"/>
              </w:rPr>
              <w:t xml:space="preserve"> sierpnia 202</w:t>
            </w:r>
            <w:r w:rsidR="005E1D23">
              <w:rPr>
                <w:rFonts w:ascii="Times New Roman" w:hAnsi="Times New Roman"/>
                <w:sz w:val="20"/>
                <w:szCs w:val="20"/>
              </w:rPr>
              <w:t>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sz w:val="20"/>
                <w:szCs w:val="20"/>
              </w:rPr>
              <w:t>Podanie do wiadomości przez komisję rekrutacyjną listy kandydatów, którzy uzyskali pozytywny wynik prób sprawności fizycznej.</w:t>
            </w:r>
          </w:p>
        </w:tc>
        <w:tc>
          <w:tcPr>
            <w:tcW w:w="2126" w:type="dxa"/>
            <w:tcBorders>
              <w:top w:val="single" w:sz="4" w:space="0" w:color="auto"/>
              <w:left w:val="single" w:sz="4" w:space="0" w:color="auto"/>
              <w:bottom w:val="single" w:sz="4" w:space="0" w:color="auto"/>
              <w:right w:val="single" w:sz="4" w:space="0" w:color="auto"/>
            </w:tcBorders>
          </w:tcPr>
          <w:p w:rsidR="00097FA3" w:rsidRDefault="00097FA3" w:rsidP="00B8128F">
            <w:pPr>
              <w:spacing w:after="0"/>
              <w:rPr>
                <w:rFonts w:ascii="Times New Roman" w:hAnsi="Times New Roman"/>
                <w:sz w:val="20"/>
                <w:szCs w:val="20"/>
              </w:rPr>
            </w:pPr>
            <w:r w:rsidRPr="0016550F">
              <w:rPr>
                <w:rFonts w:ascii="Times New Roman" w:hAnsi="Times New Roman"/>
                <w:sz w:val="20"/>
                <w:szCs w:val="20"/>
              </w:rPr>
              <w:t>I termin do17 czerwca 202</w:t>
            </w:r>
            <w:r w:rsidR="00232D6D">
              <w:rPr>
                <w:rFonts w:ascii="Times New Roman" w:hAnsi="Times New Roman"/>
                <w:sz w:val="20"/>
                <w:szCs w:val="20"/>
              </w:rPr>
              <w:t>2</w:t>
            </w:r>
          </w:p>
          <w:p w:rsidR="00232D6D" w:rsidRPr="0016550F" w:rsidRDefault="00232D6D" w:rsidP="00232D6D">
            <w:pPr>
              <w:spacing w:after="0"/>
              <w:rPr>
                <w:rFonts w:ascii="Times New Roman" w:hAnsi="Times New Roman"/>
                <w:b/>
                <w:sz w:val="20"/>
                <w:szCs w:val="20"/>
              </w:rPr>
            </w:pPr>
            <w:r w:rsidRPr="0016550F">
              <w:rPr>
                <w:rFonts w:ascii="Times New Roman" w:hAnsi="Times New Roman"/>
                <w:sz w:val="20"/>
                <w:szCs w:val="20"/>
              </w:rPr>
              <w:t>I</w:t>
            </w:r>
            <w:r>
              <w:rPr>
                <w:rFonts w:ascii="Times New Roman" w:hAnsi="Times New Roman"/>
                <w:sz w:val="20"/>
                <w:szCs w:val="20"/>
              </w:rPr>
              <w:t>I</w:t>
            </w:r>
            <w:r w:rsidRPr="0016550F">
              <w:rPr>
                <w:rFonts w:ascii="Times New Roman" w:hAnsi="Times New Roman"/>
                <w:sz w:val="20"/>
                <w:szCs w:val="20"/>
              </w:rPr>
              <w:t xml:space="preserve"> </w:t>
            </w:r>
            <w:r>
              <w:rPr>
                <w:rFonts w:ascii="Times New Roman" w:hAnsi="Times New Roman"/>
                <w:sz w:val="20"/>
                <w:szCs w:val="20"/>
              </w:rPr>
              <w:t>termin do 08</w:t>
            </w:r>
            <w:r w:rsidRPr="0016550F">
              <w:rPr>
                <w:rFonts w:ascii="Times New Roman" w:hAnsi="Times New Roman"/>
                <w:sz w:val="20"/>
                <w:szCs w:val="20"/>
              </w:rPr>
              <w:t xml:space="preserve"> </w:t>
            </w:r>
            <w:r>
              <w:rPr>
                <w:rFonts w:ascii="Times New Roman" w:hAnsi="Times New Roman"/>
                <w:sz w:val="20"/>
                <w:szCs w:val="20"/>
              </w:rPr>
              <w:t xml:space="preserve">lipca </w:t>
            </w:r>
            <w:r w:rsidRPr="0016550F">
              <w:rPr>
                <w:rFonts w:ascii="Times New Roman" w:hAnsi="Times New Roman"/>
                <w:sz w:val="20"/>
                <w:szCs w:val="20"/>
              </w:rPr>
              <w:lastRenderedPageBreak/>
              <w:t>202</w:t>
            </w:r>
            <w:r>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232D6D" w:rsidP="00B8128F">
            <w:pPr>
              <w:spacing w:after="0"/>
              <w:rPr>
                <w:rFonts w:ascii="Times New Roman" w:hAnsi="Times New Roman"/>
                <w:b/>
                <w:sz w:val="20"/>
                <w:szCs w:val="20"/>
              </w:rPr>
            </w:pPr>
            <w:r>
              <w:rPr>
                <w:rFonts w:ascii="Times New Roman" w:hAnsi="Times New Roman"/>
                <w:sz w:val="20"/>
                <w:szCs w:val="20"/>
              </w:rPr>
              <w:lastRenderedPageBreak/>
              <w:t>do 10</w:t>
            </w:r>
            <w:r w:rsidR="00097FA3" w:rsidRPr="0016550F">
              <w:rPr>
                <w:rFonts w:ascii="Times New Roman" w:hAnsi="Times New Roman"/>
                <w:sz w:val="20"/>
                <w:szCs w:val="20"/>
              </w:rPr>
              <w:t xml:space="preserve"> sierpnia 202</w:t>
            </w:r>
            <w:r>
              <w:rPr>
                <w:rFonts w:ascii="Times New Roman" w:hAnsi="Times New Roman"/>
                <w:sz w:val="20"/>
                <w:szCs w:val="20"/>
              </w:rPr>
              <w:t>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w:t>
            </w:r>
            <w:r w:rsidR="00F14A36">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do 14 lipca 202</w:t>
            </w:r>
            <w:r w:rsidR="00F14A36">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F14A36" w:rsidP="00B8128F">
            <w:pPr>
              <w:spacing w:after="0"/>
              <w:rPr>
                <w:rFonts w:ascii="Times New Roman" w:hAnsi="Times New Roman"/>
                <w:sz w:val="20"/>
                <w:szCs w:val="20"/>
              </w:rPr>
            </w:pPr>
            <w:r>
              <w:rPr>
                <w:rFonts w:ascii="Times New Roman" w:hAnsi="Times New Roman"/>
                <w:sz w:val="20"/>
                <w:szCs w:val="20"/>
              </w:rPr>
              <w:t>do 03</w:t>
            </w:r>
            <w:r w:rsidR="00097FA3" w:rsidRPr="0016550F">
              <w:rPr>
                <w:rFonts w:ascii="Times New Roman" w:hAnsi="Times New Roman"/>
                <w:sz w:val="20"/>
                <w:szCs w:val="20"/>
              </w:rPr>
              <w:t xml:space="preserve"> sierpnia 20</w:t>
            </w:r>
            <w:r>
              <w:rPr>
                <w:rFonts w:ascii="Times New Roman" w:hAnsi="Times New Roman"/>
                <w:sz w:val="20"/>
                <w:szCs w:val="20"/>
              </w:rPr>
              <w:t>22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Podanie do publicznej wiadomości przez komisję rekrutacyjną listy kandydatów zakwalifikowanych i kandydatów niezakwalifikowanych</w:t>
            </w:r>
            <w:r w:rsidR="00B97030">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22 lipca 202</w:t>
            </w:r>
            <w:r w:rsidR="007331C7">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7331C7" w:rsidP="00B8128F">
            <w:pPr>
              <w:spacing w:after="0"/>
              <w:rPr>
                <w:rFonts w:ascii="Times New Roman" w:hAnsi="Times New Roman"/>
                <w:sz w:val="20"/>
                <w:szCs w:val="20"/>
              </w:rPr>
            </w:pPr>
            <w:r>
              <w:rPr>
                <w:rFonts w:ascii="Times New Roman" w:hAnsi="Times New Roman"/>
                <w:sz w:val="20"/>
                <w:szCs w:val="20"/>
              </w:rPr>
              <w:t>11</w:t>
            </w:r>
            <w:r w:rsidR="00097FA3" w:rsidRPr="0016550F">
              <w:rPr>
                <w:rFonts w:ascii="Times New Roman" w:hAnsi="Times New Roman"/>
                <w:sz w:val="20"/>
                <w:szCs w:val="20"/>
              </w:rPr>
              <w:t xml:space="preserve"> sierpnia 202</w:t>
            </w:r>
            <w:r>
              <w:rPr>
                <w:rFonts w:ascii="Times New Roman" w:hAnsi="Times New Roman"/>
                <w:sz w:val="20"/>
                <w:szCs w:val="20"/>
              </w:rPr>
              <w:t>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 xml:space="preserve">8. </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Wydanie przez szkołę prowadzącą kształcenie zawodowe skierowania na badanie lekarskie</w:t>
            </w:r>
            <w:r w:rsidR="00B97030">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2D4CAB" w:rsidP="002D4CAB">
            <w:pPr>
              <w:spacing w:after="0"/>
              <w:rPr>
                <w:rFonts w:ascii="Times New Roman" w:hAnsi="Times New Roman"/>
                <w:sz w:val="20"/>
                <w:szCs w:val="20"/>
              </w:rPr>
            </w:pPr>
            <w:r>
              <w:rPr>
                <w:rFonts w:ascii="Times New Roman" w:hAnsi="Times New Roman"/>
                <w:sz w:val="20"/>
                <w:szCs w:val="20"/>
              </w:rPr>
              <w:t>od 16 maja 2022</w:t>
            </w:r>
            <w:r w:rsidR="00097FA3" w:rsidRPr="0016550F">
              <w:rPr>
                <w:rFonts w:ascii="Times New Roman" w:hAnsi="Times New Roman"/>
                <w:sz w:val="20"/>
                <w:szCs w:val="20"/>
              </w:rPr>
              <w:t xml:space="preserve"> do</w:t>
            </w:r>
            <w:r w:rsidR="00097FA3">
              <w:rPr>
                <w:rFonts w:ascii="Times New Roman" w:hAnsi="Times New Roman"/>
                <w:sz w:val="20"/>
                <w:szCs w:val="20"/>
              </w:rPr>
              <w:t xml:space="preserve"> </w:t>
            </w:r>
            <w:r w:rsidR="00097FA3" w:rsidRPr="0016550F">
              <w:rPr>
                <w:rFonts w:ascii="Times New Roman" w:hAnsi="Times New Roman"/>
                <w:sz w:val="20"/>
                <w:szCs w:val="20"/>
              </w:rPr>
              <w:t>26 lipca 202</w:t>
            </w:r>
            <w:r>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2D4CAB" w:rsidP="002D4CAB">
            <w:pPr>
              <w:spacing w:after="0"/>
              <w:rPr>
                <w:rFonts w:ascii="Times New Roman" w:hAnsi="Times New Roman"/>
                <w:sz w:val="20"/>
                <w:szCs w:val="20"/>
              </w:rPr>
            </w:pPr>
            <w:r>
              <w:rPr>
                <w:rFonts w:ascii="Times New Roman" w:hAnsi="Times New Roman"/>
                <w:sz w:val="20"/>
                <w:szCs w:val="20"/>
              </w:rPr>
              <w:t>od 29</w:t>
            </w:r>
            <w:r w:rsidR="00097FA3" w:rsidRPr="0016550F">
              <w:rPr>
                <w:rFonts w:ascii="Times New Roman" w:hAnsi="Times New Roman"/>
                <w:sz w:val="20"/>
                <w:szCs w:val="20"/>
              </w:rPr>
              <w:t xml:space="preserve"> </w:t>
            </w:r>
            <w:r>
              <w:rPr>
                <w:rFonts w:ascii="Times New Roman" w:hAnsi="Times New Roman"/>
                <w:sz w:val="20"/>
                <w:szCs w:val="20"/>
              </w:rPr>
              <w:t>lipca</w:t>
            </w:r>
            <w:r w:rsidR="00097FA3">
              <w:rPr>
                <w:rFonts w:ascii="Times New Roman" w:hAnsi="Times New Roman"/>
                <w:sz w:val="20"/>
                <w:szCs w:val="20"/>
              </w:rPr>
              <w:t xml:space="preserve"> </w:t>
            </w:r>
            <w:r>
              <w:rPr>
                <w:rFonts w:ascii="Times New Roman" w:hAnsi="Times New Roman"/>
                <w:sz w:val="20"/>
                <w:szCs w:val="20"/>
              </w:rPr>
              <w:t>2022 do 16</w:t>
            </w:r>
            <w:r w:rsidR="00097FA3">
              <w:rPr>
                <w:rFonts w:ascii="Times New Roman" w:hAnsi="Times New Roman"/>
                <w:sz w:val="20"/>
                <w:szCs w:val="20"/>
              </w:rPr>
              <w:t xml:space="preserve"> sierpnia 202</w:t>
            </w:r>
            <w:r>
              <w:rPr>
                <w:rFonts w:ascii="Times New Roman" w:hAnsi="Times New Roman"/>
                <w:sz w:val="20"/>
                <w:szCs w:val="20"/>
              </w:rPr>
              <w:t>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9.</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Potwierdzenie woli przyjęcia w postaci przedłożenia oryginału świadectwa ukończenia szkoły i oryginału zaświadczenia o wynikach egzaminu zewnętrznego, o ile nie zostały one złożone w uzupełnieniu wniosku o przyjęcie do szkoły ponadpodstawowej, a w przypadku szkoły prowadzącej kształcenie zawodowe −</w:t>
            </w:r>
            <w:r>
              <w:rPr>
                <w:rFonts w:ascii="Times New Roman" w:hAnsi="Times New Roman"/>
                <w:sz w:val="20"/>
                <w:szCs w:val="20"/>
              </w:rPr>
              <w:t xml:space="preserve"> </w:t>
            </w:r>
            <w:r w:rsidRPr="0016550F">
              <w:rPr>
                <w:rFonts w:ascii="Times New Roman" w:hAnsi="Times New Roman"/>
                <w:sz w:val="20"/>
                <w:szCs w:val="20"/>
              </w:rPr>
              <w:t xml:space="preserve">także zaświadczenia lekarskiego zawierającego orzeczenie o braku </w:t>
            </w:r>
            <w:proofErr w:type="spellStart"/>
            <w:r w:rsidRPr="0016550F">
              <w:rPr>
                <w:rFonts w:ascii="Times New Roman" w:hAnsi="Times New Roman"/>
                <w:sz w:val="20"/>
                <w:szCs w:val="20"/>
              </w:rPr>
              <w:t>przeciwskazań</w:t>
            </w:r>
            <w:proofErr w:type="spellEnd"/>
            <w:r w:rsidRPr="0016550F">
              <w:rPr>
                <w:rFonts w:ascii="Times New Roman" w:hAnsi="Times New Roman"/>
                <w:sz w:val="20"/>
                <w:szCs w:val="20"/>
              </w:rPr>
              <w:t xml:space="preserve"> zdrowotnych do podjęcia praktycznej nauki zawodu oraz odpowiednio orzeczenia lekarskiego o braku przeciwwskazań zdrowotnych do kierowania pojazdami i orzeczenia psychologicznego o braku przeciwwskazań psychologicznych do kierowania pojazdem*</w:t>
            </w:r>
            <w:r w:rsidR="00B97030">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B97030" w:rsidP="00B97030">
            <w:pPr>
              <w:spacing w:after="0"/>
              <w:rPr>
                <w:rFonts w:ascii="Times New Roman" w:hAnsi="Times New Roman"/>
                <w:sz w:val="20"/>
                <w:szCs w:val="20"/>
              </w:rPr>
            </w:pPr>
            <w:r>
              <w:rPr>
                <w:rFonts w:ascii="Times New Roman" w:hAnsi="Times New Roman"/>
                <w:sz w:val="20"/>
                <w:szCs w:val="20"/>
              </w:rPr>
              <w:t>od 22 lipca 2022</w:t>
            </w:r>
            <w:r w:rsidR="00097FA3">
              <w:rPr>
                <w:rFonts w:ascii="Times New Roman" w:hAnsi="Times New Roman"/>
                <w:sz w:val="20"/>
                <w:szCs w:val="20"/>
              </w:rPr>
              <w:t xml:space="preserve"> </w:t>
            </w:r>
            <w:r>
              <w:rPr>
                <w:rFonts w:ascii="Times New Roman" w:hAnsi="Times New Roman"/>
                <w:sz w:val="20"/>
                <w:szCs w:val="20"/>
              </w:rPr>
              <w:t>do 28 lipca 2022</w:t>
            </w:r>
            <w:r w:rsidR="00097FA3" w:rsidRPr="0016550F">
              <w:rPr>
                <w:rFonts w:ascii="Times New Roman" w:hAnsi="Times New Roman"/>
                <w:sz w:val="20"/>
                <w:szCs w:val="20"/>
              </w:rPr>
              <w:t xml:space="preserve"> do godz. 15.00</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B97030" w:rsidP="00B97030">
            <w:pPr>
              <w:spacing w:after="0"/>
              <w:rPr>
                <w:rFonts w:ascii="Times New Roman" w:hAnsi="Times New Roman"/>
                <w:sz w:val="20"/>
                <w:szCs w:val="20"/>
              </w:rPr>
            </w:pPr>
            <w:r>
              <w:rPr>
                <w:rFonts w:ascii="Times New Roman" w:hAnsi="Times New Roman"/>
                <w:sz w:val="20"/>
                <w:szCs w:val="20"/>
              </w:rPr>
              <w:t>od 11</w:t>
            </w:r>
            <w:r w:rsidR="00097FA3">
              <w:rPr>
                <w:rFonts w:ascii="Times New Roman" w:hAnsi="Times New Roman"/>
                <w:sz w:val="20"/>
                <w:szCs w:val="20"/>
              </w:rPr>
              <w:t xml:space="preserve"> </w:t>
            </w:r>
            <w:r w:rsidR="00097FA3" w:rsidRPr="0016550F">
              <w:rPr>
                <w:rFonts w:ascii="Times New Roman" w:hAnsi="Times New Roman"/>
                <w:sz w:val="20"/>
                <w:szCs w:val="20"/>
              </w:rPr>
              <w:t>sierpnia</w:t>
            </w:r>
            <w:r w:rsidR="00097FA3">
              <w:rPr>
                <w:rFonts w:ascii="Times New Roman" w:hAnsi="Times New Roman"/>
                <w:sz w:val="20"/>
                <w:szCs w:val="20"/>
              </w:rPr>
              <w:t xml:space="preserve"> </w:t>
            </w:r>
            <w:r>
              <w:rPr>
                <w:rFonts w:ascii="Times New Roman" w:hAnsi="Times New Roman"/>
                <w:sz w:val="20"/>
                <w:szCs w:val="20"/>
              </w:rPr>
              <w:t>2022 do 18</w:t>
            </w:r>
            <w:r w:rsidR="00097FA3" w:rsidRPr="0016550F">
              <w:rPr>
                <w:rFonts w:ascii="Times New Roman" w:hAnsi="Times New Roman"/>
                <w:sz w:val="20"/>
                <w:szCs w:val="20"/>
              </w:rPr>
              <w:t xml:space="preserve"> sierpnia</w:t>
            </w:r>
            <w:r w:rsidR="00097FA3">
              <w:rPr>
                <w:rFonts w:ascii="Times New Roman" w:hAnsi="Times New Roman"/>
                <w:sz w:val="20"/>
                <w:szCs w:val="20"/>
              </w:rPr>
              <w:t xml:space="preserve"> </w:t>
            </w:r>
            <w:r>
              <w:rPr>
                <w:rFonts w:ascii="Times New Roman" w:hAnsi="Times New Roman"/>
                <w:sz w:val="20"/>
                <w:szCs w:val="20"/>
              </w:rPr>
              <w:t>2022</w:t>
            </w:r>
            <w:r w:rsidR="00097FA3" w:rsidRPr="0016550F">
              <w:rPr>
                <w:rFonts w:ascii="Times New Roman" w:hAnsi="Times New Roman"/>
                <w:sz w:val="20"/>
                <w:szCs w:val="20"/>
              </w:rPr>
              <w:t xml:space="preserve"> do godz. 15.00</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Podanie do publicznej wiadomości przez komisję rekrutacyjną listy kandydatów przyjętych i kandydatów nieprzyjętych</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B97030">
            <w:pPr>
              <w:spacing w:after="0"/>
              <w:rPr>
                <w:rFonts w:ascii="Times New Roman" w:hAnsi="Times New Roman"/>
                <w:sz w:val="20"/>
                <w:szCs w:val="20"/>
              </w:rPr>
            </w:pPr>
            <w:r w:rsidRPr="0016550F">
              <w:rPr>
                <w:rFonts w:ascii="Times New Roman" w:hAnsi="Times New Roman"/>
                <w:sz w:val="20"/>
                <w:szCs w:val="20"/>
              </w:rPr>
              <w:t>2</w:t>
            </w:r>
            <w:r w:rsidR="00B97030">
              <w:rPr>
                <w:rFonts w:ascii="Times New Roman" w:hAnsi="Times New Roman"/>
                <w:sz w:val="20"/>
                <w:szCs w:val="20"/>
              </w:rPr>
              <w:t>9</w:t>
            </w:r>
            <w:r w:rsidRPr="0016550F">
              <w:rPr>
                <w:rFonts w:ascii="Times New Roman" w:hAnsi="Times New Roman"/>
                <w:sz w:val="20"/>
                <w:szCs w:val="20"/>
              </w:rPr>
              <w:t xml:space="preserve"> </w:t>
            </w:r>
            <w:r w:rsidR="00B97030">
              <w:rPr>
                <w:rFonts w:ascii="Times New Roman" w:hAnsi="Times New Roman"/>
                <w:sz w:val="20"/>
                <w:szCs w:val="20"/>
              </w:rPr>
              <w:t>lipca</w:t>
            </w:r>
            <w:r>
              <w:rPr>
                <w:rFonts w:ascii="Times New Roman" w:hAnsi="Times New Roman"/>
                <w:sz w:val="20"/>
                <w:szCs w:val="20"/>
              </w:rPr>
              <w:t xml:space="preserve"> </w:t>
            </w:r>
            <w:r w:rsidR="00B97030">
              <w:rPr>
                <w:rFonts w:ascii="Times New Roman" w:hAnsi="Times New Roman"/>
                <w:sz w:val="20"/>
                <w:szCs w:val="20"/>
              </w:rPr>
              <w:t>2022</w:t>
            </w:r>
            <w:r w:rsidRPr="0016550F">
              <w:rPr>
                <w:rFonts w:ascii="Times New Roman" w:hAnsi="Times New Roman"/>
                <w:sz w:val="20"/>
                <w:szCs w:val="20"/>
              </w:rPr>
              <w:t xml:space="preserve"> do godz. 14.00</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B97030" w:rsidP="00B97030">
            <w:pPr>
              <w:spacing w:after="0"/>
              <w:rPr>
                <w:rFonts w:ascii="Times New Roman" w:hAnsi="Times New Roman"/>
                <w:sz w:val="20"/>
                <w:szCs w:val="20"/>
              </w:rPr>
            </w:pPr>
            <w:r>
              <w:rPr>
                <w:rFonts w:ascii="Times New Roman" w:hAnsi="Times New Roman"/>
                <w:sz w:val="20"/>
                <w:szCs w:val="20"/>
              </w:rPr>
              <w:t xml:space="preserve">19 </w:t>
            </w:r>
            <w:r w:rsidR="00097FA3" w:rsidRPr="0016550F">
              <w:rPr>
                <w:rFonts w:ascii="Times New Roman" w:hAnsi="Times New Roman"/>
                <w:sz w:val="20"/>
                <w:szCs w:val="20"/>
              </w:rPr>
              <w:t>sierpnia 202</w:t>
            </w:r>
            <w:r>
              <w:rPr>
                <w:rFonts w:ascii="Times New Roman" w:hAnsi="Times New Roman"/>
                <w:sz w:val="20"/>
                <w:szCs w:val="20"/>
              </w:rPr>
              <w:t>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Wystąpienie do komisji rekrutacyjnej o sporządzenie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3D39F2">
            <w:pPr>
              <w:spacing w:after="0"/>
              <w:rPr>
                <w:rFonts w:ascii="Times New Roman" w:hAnsi="Times New Roman"/>
                <w:sz w:val="20"/>
                <w:szCs w:val="20"/>
              </w:rPr>
            </w:pPr>
            <w:r w:rsidRPr="0016550F">
              <w:rPr>
                <w:rFonts w:ascii="Times New Roman" w:hAnsi="Times New Roman"/>
                <w:sz w:val="20"/>
                <w:szCs w:val="20"/>
              </w:rPr>
              <w:t xml:space="preserve">do </w:t>
            </w:r>
            <w:r w:rsidR="003D39F2">
              <w:rPr>
                <w:rFonts w:ascii="Times New Roman" w:hAnsi="Times New Roman"/>
                <w:sz w:val="20"/>
                <w:szCs w:val="20"/>
              </w:rPr>
              <w:t>03</w:t>
            </w:r>
            <w:r w:rsidRPr="0016550F">
              <w:rPr>
                <w:rFonts w:ascii="Times New Roman" w:hAnsi="Times New Roman"/>
                <w:sz w:val="20"/>
                <w:szCs w:val="20"/>
              </w:rPr>
              <w:t xml:space="preserve"> sierpnia</w:t>
            </w:r>
            <w:r>
              <w:rPr>
                <w:rFonts w:ascii="Times New Roman" w:hAnsi="Times New Roman"/>
                <w:sz w:val="20"/>
                <w:szCs w:val="20"/>
              </w:rPr>
              <w:t xml:space="preserve"> </w:t>
            </w:r>
            <w:r w:rsidRPr="0016550F">
              <w:rPr>
                <w:rFonts w:ascii="Times New Roman" w:hAnsi="Times New Roman"/>
                <w:sz w:val="20"/>
                <w:szCs w:val="20"/>
              </w:rPr>
              <w:t>20</w:t>
            </w:r>
            <w:r w:rsidR="003D39F2">
              <w:rPr>
                <w:rFonts w:ascii="Times New Roman" w:hAnsi="Times New Roman"/>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3D39F2" w:rsidP="00B8128F">
            <w:pPr>
              <w:spacing w:after="0"/>
              <w:rPr>
                <w:rFonts w:ascii="Times New Roman" w:hAnsi="Times New Roman"/>
                <w:sz w:val="20"/>
                <w:szCs w:val="20"/>
              </w:rPr>
            </w:pPr>
            <w:r>
              <w:rPr>
                <w:rFonts w:ascii="Times New Roman" w:hAnsi="Times New Roman"/>
                <w:sz w:val="20"/>
                <w:szCs w:val="20"/>
              </w:rPr>
              <w:t xml:space="preserve">24 </w:t>
            </w:r>
            <w:r w:rsidR="00097FA3" w:rsidRPr="0016550F">
              <w:rPr>
                <w:rFonts w:ascii="Times New Roman" w:hAnsi="Times New Roman"/>
                <w:sz w:val="20"/>
                <w:szCs w:val="20"/>
              </w:rPr>
              <w:t>sierpnia 202</w:t>
            </w:r>
            <w:r>
              <w:rPr>
                <w:rFonts w:ascii="Times New Roman" w:hAnsi="Times New Roman"/>
                <w:sz w:val="20"/>
                <w:szCs w:val="20"/>
              </w:rPr>
              <w:t>2</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Sporządzenie przez komisje rekrutacyjną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3D39F2" w:rsidP="00B8128F">
            <w:pPr>
              <w:spacing w:after="0"/>
              <w:rPr>
                <w:rFonts w:ascii="Times New Roman" w:hAnsi="Times New Roman"/>
                <w:sz w:val="20"/>
                <w:szCs w:val="20"/>
              </w:rPr>
            </w:pPr>
            <w:r>
              <w:rPr>
                <w:rFonts w:ascii="Times New Roman" w:hAnsi="Times New Roman"/>
                <w:sz w:val="20"/>
                <w:szCs w:val="20"/>
              </w:rPr>
              <w:t>d</w:t>
            </w:r>
            <w:r w:rsidR="00097FA3" w:rsidRPr="0016550F">
              <w:rPr>
                <w:rFonts w:ascii="Times New Roman" w:hAnsi="Times New Roman"/>
                <w:sz w:val="20"/>
                <w:szCs w:val="20"/>
              </w:rPr>
              <w:t>o 3 dni od dnia wystąpienia o sporządzenie uzasadnienia odmowy przyjęcia</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3D39F2" w:rsidP="00B8128F">
            <w:pPr>
              <w:spacing w:after="0"/>
              <w:rPr>
                <w:rFonts w:ascii="Times New Roman" w:hAnsi="Times New Roman"/>
                <w:sz w:val="20"/>
                <w:szCs w:val="20"/>
              </w:rPr>
            </w:pPr>
            <w:r>
              <w:rPr>
                <w:rFonts w:ascii="Times New Roman" w:hAnsi="Times New Roman"/>
                <w:sz w:val="20"/>
                <w:szCs w:val="20"/>
              </w:rPr>
              <w:t>d</w:t>
            </w:r>
            <w:r w:rsidR="00097FA3" w:rsidRPr="0016550F">
              <w:rPr>
                <w:rFonts w:ascii="Times New Roman" w:hAnsi="Times New Roman"/>
                <w:sz w:val="20"/>
                <w:szCs w:val="20"/>
              </w:rPr>
              <w:t>o 3 dni od dnia wystąpienia o sporządzenie uzasadnienia odmowy przyjęcia</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Wniesienie do dyrektora szkoły odwołania od rozstrzygnięcia komisji rekrutacyjnej.</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do 3 dni od dnia otrzymania uzasadniania odmowy przyjęcia</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do 3 dni od dnia otrzymania uzasadniania odmowy przyjęcia</w:t>
            </w:r>
          </w:p>
        </w:tc>
      </w:tr>
      <w:tr w:rsidR="00097FA3" w:rsidRPr="0016550F" w:rsidTr="00B8128F">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b/>
                <w:sz w:val="20"/>
                <w:szCs w:val="20"/>
              </w:rPr>
            </w:pPr>
            <w:r w:rsidRPr="0016550F">
              <w:rPr>
                <w:rFonts w:ascii="Times New Roman" w:hAnsi="Times New Roman"/>
                <w:b/>
                <w:sz w:val="20"/>
                <w:szCs w:val="20"/>
              </w:rPr>
              <w:t>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Dyrektor szkoły rozpatruje odwołanie od rozstrzygnięcia komisji rekrutacyjnej.</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do 3dni od dnia złożenia odwołania do dyrektora szkoły</w:t>
            </w:r>
          </w:p>
        </w:tc>
        <w:tc>
          <w:tcPr>
            <w:tcW w:w="2126" w:type="dxa"/>
            <w:tcBorders>
              <w:top w:val="single" w:sz="4" w:space="0" w:color="auto"/>
              <w:left w:val="single" w:sz="4" w:space="0" w:color="auto"/>
              <w:bottom w:val="single" w:sz="4" w:space="0" w:color="auto"/>
              <w:right w:val="single" w:sz="4" w:space="0" w:color="auto"/>
            </w:tcBorders>
          </w:tcPr>
          <w:p w:rsidR="00097FA3" w:rsidRPr="0016550F" w:rsidRDefault="00097FA3" w:rsidP="00B8128F">
            <w:pPr>
              <w:spacing w:after="0"/>
              <w:rPr>
                <w:rFonts w:ascii="Times New Roman" w:hAnsi="Times New Roman"/>
                <w:sz w:val="20"/>
                <w:szCs w:val="20"/>
              </w:rPr>
            </w:pPr>
            <w:r w:rsidRPr="0016550F">
              <w:rPr>
                <w:rFonts w:ascii="Times New Roman" w:hAnsi="Times New Roman"/>
                <w:sz w:val="20"/>
                <w:szCs w:val="20"/>
              </w:rPr>
              <w:t>do 3dni od dnia złożenia odwołania do dyrekt</w:t>
            </w:r>
            <w:r>
              <w:rPr>
                <w:rFonts w:ascii="Times New Roman" w:hAnsi="Times New Roman"/>
                <w:sz w:val="20"/>
                <w:szCs w:val="20"/>
              </w:rPr>
              <w:t>ora szkoły</w:t>
            </w:r>
          </w:p>
        </w:tc>
      </w:tr>
    </w:tbl>
    <w:p w:rsidR="00097FA3" w:rsidRDefault="00097FA3" w:rsidP="00391C72">
      <w:pPr>
        <w:autoSpaceDE w:val="0"/>
        <w:autoSpaceDN w:val="0"/>
        <w:adjustRightInd w:val="0"/>
        <w:jc w:val="both"/>
        <w:rPr>
          <w:rFonts w:cstheme="minorHAnsi"/>
        </w:rPr>
      </w:pPr>
    </w:p>
    <w:p w:rsidR="00097FA3" w:rsidRDefault="00097FA3" w:rsidP="00391C72">
      <w:pPr>
        <w:autoSpaceDE w:val="0"/>
        <w:autoSpaceDN w:val="0"/>
        <w:adjustRightInd w:val="0"/>
        <w:jc w:val="both"/>
        <w:rPr>
          <w:rFonts w:cstheme="minorHAnsi"/>
        </w:rPr>
      </w:pPr>
    </w:p>
    <w:p w:rsidR="00DB36EB" w:rsidRDefault="00DB36EB" w:rsidP="00097FA3">
      <w:pPr>
        <w:autoSpaceDE w:val="0"/>
        <w:autoSpaceDN w:val="0"/>
        <w:adjustRightInd w:val="0"/>
        <w:ind w:left="720"/>
        <w:jc w:val="right"/>
        <w:rPr>
          <w:b/>
          <w:bCs/>
        </w:rPr>
      </w:pPr>
    </w:p>
    <w:p w:rsidR="00097FA3" w:rsidRDefault="00097FA3" w:rsidP="00097FA3">
      <w:pPr>
        <w:autoSpaceDE w:val="0"/>
        <w:autoSpaceDN w:val="0"/>
        <w:adjustRightInd w:val="0"/>
        <w:ind w:left="720"/>
        <w:jc w:val="right"/>
        <w:rPr>
          <w:b/>
          <w:bCs/>
        </w:rPr>
      </w:pPr>
      <w:r>
        <w:rPr>
          <w:b/>
          <w:bCs/>
        </w:rPr>
        <w:t>Załącznik nr 1</w:t>
      </w:r>
    </w:p>
    <w:p w:rsidR="00097FA3" w:rsidRDefault="00097FA3" w:rsidP="00097FA3">
      <w:pPr>
        <w:pStyle w:val="Default"/>
        <w:tabs>
          <w:tab w:val="center" w:pos="4536"/>
          <w:tab w:val="left" w:pos="8055"/>
        </w:tabs>
        <w:rPr>
          <w:b/>
          <w:bCs/>
          <w:sz w:val="22"/>
          <w:szCs w:val="22"/>
        </w:rPr>
      </w:pPr>
      <w:r>
        <w:rPr>
          <w:b/>
          <w:bCs/>
          <w:sz w:val="22"/>
          <w:szCs w:val="22"/>
        </w:rPr>
        <w:lastRenderedPageBreak/>
        <w:tab/>
        <w:t>Centrum Kształcenia Ustawicznego w Siennicy Różanej</w:t>
      </w:r>
      <w:r>
        <w:rPr>
          <w:b/>
          <w:bCs/>
          <w:sz w:val="22"/>
          <w:szCs w:val="22"/>
        </w:rPr>
        <w:tab/>
      </w:r>
    </w:p>
    <w:p w:rsidR="00097FA3" w:rsidRDefault="00097FA3" w:rsidP="00097FA3">
      <w:pPr>
        <w:pStyle w:val="Default"/>
        <w:jc w:val="center"/>
        <w:rPr>
          <w:b/>
          <w:bCs/>
          <w:sz w:val="16"/>
          <w:szCs w:val="16"/>
        </w:rPr>
      </w:pPr>
    </w:p>
    <w:p w:rsidR="00097FA3" w:rsidRDefault="00097FA3" w:rsidP="00097FA3">
      <w:pPr>
        <w:pStyle w:val="Default"/>
        <w:jc w:val="center"/>
        <w:rPr>
          <w:b/>
          <w:bCs/>
        </w:rPr>
      </w:pPr>
      <w:r>
        <w:rPr>
          <w:b/>
          <w:bCs/>
        </w:rPr>
        <w:t xml:space="preserve">DEKLARACJA UCZESTNICTWA </w:t>
      </w:r>
    </w:p>
    <w:p w:rsidR="00097FA3" w:rsidRDefault="00097FA3" w:rsidP="00097FA3">
      <w:pPr>
        <w:pStyle w:val="Default"/>
        <w:jc w:val="center"/>
        <w:rPr>
          <w:b/>
          <w:bCs/>
        </w:rPr>
      </w:pPr>
      <w:r>
        <w:rPr>
          <w:b/>
          <w:bCs/>
        </w:rPr>
        <w:t>W BEZPŁATNYM   KWALIFIKACYJNYM KURSIE ZAWODOWYM</w:t>
      </w:r>
    </w:p>
    <w:p w:rsidR="00097FA3" w:rsidRDefault="00097FA3" w:rsidP="00097FA3">
      <w:pPr>
        <w:pStyle w:val="Default"/>
        <w:jc w:val="center"/>
        <w:rPr>
          <w:sz w:val="20"/>
          <w:szCs w:val="20"/>
          <w:u w:val="single"/>
        </w:rPr>
      </w:pPr>
    </w:p>
    <w:p w:rsidR="00097FA3" w:rsidRDefault="00097FA3" w:rsidP="00097FA3">
      <w:pPr>
        <w:pStyle w:val="Default"/>
        <w:rPr>
          <w:b/>
          <w:bCs/>
          <w:sz w:val="16"/>
          <w:szCs w:val="16"/>
          <w:u w:val="single"/>
        </w:rPr>
      </w:pPr>
      <w:r>
        <w:rPr>
          <w:b/>
          <w:bCs/>
          <w:sz w:val="16"/>
          <w:szCs w:val="16"/>
          <w:u w:val="single"/>
        </w:rPr>
        <w:t xml:space="preserve">UWAGA: WYPEŁNIĆ DRUKOWANYMI LITERAMI! </w:t>
      </w:r>
    </w:p>
    <w:p w:rsidR="00097FA3" w:rsidRDefault="00097FA3" w:rsidP="00097FA3">
      <w:pPr>
        <w:pStyle w:val="Default"/>
        <w:ind w:left="720"/>
        <w:rPr>
          <w:sz w:val="20"/>
          <w:szCs w:val="20"/>
        </w:rPr>
      </w:pPr>
    </w:p>
    <w:p w:rsidR="00097FA3" w:rsidRDefault="00097FA3" w:rsidP="00097FA3">
      <w:pPr>
        <w:pStyle w:val="Default"/>
        <w:rPr>
          <w:sz w:val="18"/>
          <w:szCs w:val="18"/>
        </w:rPr>
      </w:pPr>
      <w:r>
        <w:rPr>
          <w:sz w:val="18"/>
          <w:szCs w:val="18"/>
        </w:rPr>
        <w:t xml:space="preserve">Uprzejmie proszę o przyjęcie mnie na kwalifikacyjny kurs zawodowy z zakresu kwalifikacji: </w:t>
      </w:r>
    </w:p>
    <w:p w:rsidR="00097FA3" w:rsidRDefault="00097FA3" w:rsidP="00097FA3">
      <w:pPr>
        <w:pStyle w:val="Default"/>
        <w:rPr>
          <w:sz w:val="18"/>
          <w:szCs w:val="18"/>
        </w:rPr>
      </w:pPr>
    </w:p>
    <w:p w:rsidR="00097FA3" w:rsidRDefault="00097FA3" w:rsidP="00097FA3">
      <w:pPr>
        <w:pStyle w:val="Default"/>
        <w:rPr>
          <w:sz w:val="18"/>
          <w:szCs w:val="18"/>
        </w:rPr>
      </w:pPr>
      <w:r>
        <w:rPr>
          <w:sz w:val="18"/>
          <w:szCs w:val="18"/>
        </w:rPr>
        <w:t>.........................................................................................................................................................................................................</w:t>
      </w:r>
    </w:p>
    <w:p w:rsidR="00097FA3" w:rsidRDefault="00097FA3" w:rsidP="00097FA3">
      <w:pPr>
        <w:pStyle w:val="Default"/>
        <w:jc w:val="center"/>
        <w:rPr>
          <w:sz w:val="18"/>
          <w:szCs w:val="18"/>
        </w:rPr>
      </w:pPr>
      <w:r>
        <w:rPr>
          <w:sz w:val="18"/>
          <w:szCs w:val="18"/>
        </w:rPr>
        <w:t>nazwa i oznaczenie kwalifikacji</w:t>
      </w:r>
    </w:p>
    <w:p w:rsidR="00097FA3" w:rsidRDefault="00097FA3" w:rsidP="00097FA3">
      <w:pPr>
        <w:pStyle w:val="Default"/>
        <w:rPr>
          <w:sz w:val="18"/>
          <w:szCs w:val="18"/>
        </w:rPr>
      </w:pPr>
    </w:p>
    <w:p w:rsidR="00097FA3" w:rsidRDefault="00097FA3" w:rsidP="00097FA3">
      <w:pPr>
        <w:pStyle w:val="Default"/>
        <w:rPr>
          <w:b/>
          <w:bCs/>
          <w:sz w:val="18"/>
          <w:szCs w:val="18"/>
        </w:rPr>
      </w:pPr>
      <w:r>
        <w:rPr>
          <w:b/>
          <w:bCs/>
          <w:sz w:val="18"/>
          <w:szCs w:val="18"/>
        </w:rPr>
        <w:t xml:space="preserve">organizowany w formie stacjonarnej*/ zaocznej* </w:t>
      </w:r>
    </w:p>
    <w:p w:rsidR="00097FA3" w:rsidRDefault="00097FA3" w:rsidP="00097FA3">
      <w:pPr>
        <w:pStyle w:val="Default"/>
        <w:rPr>
          <w:sz w:val="18"/>
          <w:szCs w:val="18"/>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5"/>
        <w:gridCol w:w="5462"/>
      </w:tblGrid>
      <w:tr w:rsidR="00097FA3" w:rsidTr="00B8128F">
        <w:trPr>
          <w:trHeight w:val="770"/>
        </w:trPr>
        <w:tc>
          <w:tcPr>
            <w:tcW w:w="0" w:type="auto"/>
            <w:tcBorders>
              <w:top w:val="single" w:sz="4" w:space="0" w:color="auto"/>
              <w:left w:val="single" w:sz="4" w:space="0" w:color="auto"/>
              <w:bottom w:val="single" w:sz="4" w:space="0" w:color="auto"/>
              <w:right w:val="single" w:sz="4" w:space="0" w:color="auto"/>
            </w:tcBorders>
            <w:hideMark/>
          </w:tcPr>
          <w:p w:rsidR="00097FA3" w:rsidRDefault="00097FA3" w:rsidP="00B8128F">
            <w:pPr>
              <w:pStyle w:val="Default"/>
              <w:rPr>
                <w:sz w:val="18"/>
                <w:szCs w:val="18"/>
              </w:rPr>
            </w:pPr>
            <w:r>
              <w:rPr>
                <w:b/>
                <w:bCs/>
                <w:sz w:val="18"/>
                <w:szCs w:val="18"/>
              </w:rPr>
              <w:t xml:space="preserve">1. Nazwisko </w:t>
            </w:r>
          </w:p>
        </w:tc>
        <w:tc>
          <w:tcPr>
            <w:tcW w:w="0" w:type="auto"/>
            <w:tcBorders>
              <w:top w:val="single" w:sz="4" w:space="0" w:color="auto"/>
              <w:left w:val="single" w:sz="4" w:space="0" w:color="auto"/>
              <w:bottom w:val="single" w:sz="4" w:space="0" w:color="auto"/>
              <w:right w:val="single" w:sz="4" w:space="0" w:color="auto"/>
            </w:tcBorders>
            <w:hideMark/>
          </w:tcPr>
          <w:p w:rsidR="00097FA3" w:rsidRDefault="00097FA3" w:rsidP="00B8128F">
            <w:pPr>
              <w:pStyle w:val="Default"/>
              <w:rPr>
                <w:sz w:val="18"/>
                <w:szCs w:val="18"/>
              </w:rPr>
            </w:pPr>
            <w:r>
              <w:rPr>
                <w:b/>
                <w:bCs/>
                <w:sz w:val="18"/>
                <w:szCs w:val="18"/>
              </w:rPr>
              <w:t xml:space="preserve">Imię (imiona) </w:t>
            </w:r>
          </w:p>
        </w:tc>
      </w:tr>
    </w:tbl>
    <w:p w:rsidR="00097FA3" w:rsidRDefault="00097FA3" w:rsidP="00097FA3">
      <w:pPr>
        <w:pStyle w:val="Default"/>
        <w:spacing w:line="360" w:lineRule="auto"/>
        <w:rPr>
          <w:b/>
          <w:bCs/>
          <w:color w:val="auto"/>
          <w:sz w:val="18"/>
          <w:szCs w:val="18"/>
        </w:rPr>
      </w:pPr>
    </w:p>
    <w:p w:rsidR="00097FA3" w:rsidRDefault="00097FA3" w:rsidP="00097FA3">
      <w:pPr>
        <w:pStyle w:val="Default"/>
        <w:spacing w:line="360" w:lineRule="auto"/>
        <w:rPr>
          <w:color w:val="auto"/>
          <w:sz w:val="18"/>
          <w:szCs w:val="18"/>
        </w:rPr>
      </w:pPr>
      <w:r>
        <w:rPr>
          <w:b/>
          <w:bCs/>
          <w:color w:val="auto"/>
          <w:sz w:val="18"/>
          <w:szCs w:val="18"/>
        </w:rPr>
        <w:t xml:space="preserve">2. Imiona rodziców </w:t>
      </w:r>
      <w:r>
        <w:rPr>
          <w:color w:val="auto"/>
          <w:sz w:val="18"/>
          <w:szCs w:val="18"/>
        </w:rPr>
        <w:t>.......................................................................................................................................................................</w:t>
      </w:r>
    </w:p>
    <w:p w:rsidR="00097FA3" w:rsidRDefault="00097FA3" w:rsidP="00097FA3">
      <w:pPr>
        <w:pStyle w:val="Default"/>
        <w:spacing w:line="360" w:lineRule="auto"/>
        <w:rPr>
          <w:color w:val="auto"/>
          <w:sz w:val="18"/>
          <w:szCs w:val="18"/>
        </w:rPr>
      </w:pPr>
      <w:r>
        <w:rPr>
          <w:b/>
          <w:bCs/>
          <w:color w:val="auto"/>
          <w:sz w:val="18"/>
          <w:szCs w:val="18"/>
        </w:rPr>
        <w:t xml:space="preserve">3. Data urodzenia </w:t>
      </w:r>
      <w:r>
        <w:rPr>
          <w:color w:val="auto"/>
          <w:sz w:val="18"/>
          <w:szCs w:val="18"/>
        </w:rPr>
        <w:t xml:space="preserve">...................................................  </w:t>
      </w:r>
      <w:r>
        <w:rPr>
          <w:b/>
          <w:bCs/>
          <w:color w:val="auto"/>
          <w:sz w:val="18"/>
          <w:szCs w:val="18"/>
        </w:rPr>
        <w:t xml:space="preserve">miejsce urodzenia </w:t>
      </w:r>
      <w:r>
        <w:rPr>
          <w:color w:val="auto"/>
          <w:sz w:val="18"/>
          <w:szCs w:val="18"/>
        </w:rPr>
        <w:t xml:space="preserve">.................................................................................... </w:t>
      </w:r>
    </w:p>
    <w:p w:rsidR="00097FA3" w:rsidRDefault="00097FA3" w:rsidP="00097FA3">
      <w:pPr>
        <w:pStyle w:val="Default"/>
        <w:spacing w:line="360" w:lineRule="auto"/>
        <w:rPr>
          <w:color w:val="auto"/>
          <w:sz w:val="18"/>
          <w:szCs w:val="18"/>
        </w:rPr>
      </w:pPr>
      <w:r>
        <w:rPr>
          <w:b/>
          <w:bCs/>
          <w:color w:val="auto"/>
          <w:sz w:val="18"/>
          <w:szCs w:val="18"/>
        </w:rPr>
        <w:t xml:space="preserve">4. PESEL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388"/>
        <w:gridCol w:w="388"/>
        <w:gridCol w:w="388"/>
        <w:gridCol w:w="388"/>
        <w:gridCol w:w="388"/>
        <w:gridCol w:w="388"/>
        <w:gridCol w:w="388"/>
        <w:gridCol w:w="388"/>
        <w:gridCol w:w="388"/>
        <w:gridCol w:w="388"/>
      </w:tblGrid>
      <w:tr w:rsidR="00097FA3" w:rsidTr="00B8128F">
        <w:trPr>
          <w:trHeight w:val="435"/>
        </w:trPr>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c>
          <w:tcPr>
            <w:tcW w:w="388" w:type="dxa"/>
            <w:tcBorders>
              <w:top w:val="single" w:sz="4" w:space="0" w:color="auto"/>
              <w:left w:val="single" w:sz="4" w:space="0" w:color="auto"/>
              <w:bottom w:val="single" w:sz="4" w:space="0" w:color="auto"/>
              <w:right w:val="single" w:sz="4" w:space="0" w:color="auto"/>
            </w:tcBorders>
          </w:tcPr>
          <w:p w:rsidR="00097FA3" w:rsidRDefault="00097FA3" w:rsidP="00B8128F">
            <w:pPr>
              <w:pStyle w:val="Default"/>
              <w:spacing w:line="360" w:lineRule="auto"/>
              <w:rPr>
                <w:color w:val="auto"/>
                <w:sz w:val="18"/>
                <w:szCs w:val="18"/>
              </w:rPr>
            </w:pPr>
          </w:p>
        </w:tc>
      </w:tr>
    </w:tbl>
    <w:p w:rsidR="00097FA3" w:rsidRDefault="00097FA3" w:rsidP="00097FA3">
      <w:pPr>
        <w:pStyle w:val="Default"/>
        <w:spacing w:line="360" w:lineRule="auto"/>
        <w:rPr>
          <w:color w:val="auto"/>
          <w:sz w:val="18"/>
          <w:szCs w:val="18"/>
        </w:rPr>
      </w:pPr>
      <w:r>
        <w:rPr>
          <w:b/>
          <w:bCs/>
          <w:color w:val="auto"/>
          <w:sz w:val="18"/>
          <w:szCs w:val="18"/>
        </w:rPr>
        <w:t xml:space="preserve">5. Adres zameldowania (dokładny adres z kodem pocztowym) </w:t>
      </w:r>
    </w:p>
    <w:p w:rsidR="00097FA3" w:rsidRDefault="00097FA3" w:rsidP="00097FA3">
      <w:pPr>
        <w:pStyle w:val="Default"/>
        <w:spacing w:line="360" w:lineRule="auto"/>
        <w:rPr>
          <w:color w:val="auto"/>
          <w:sz w:val="18"/>
          <w:szCs w:val="18"/>
        </w:rPr>
      </w:pPr>
      <w:r>
        <w:rPr>
          <w:color w:val="auto"/>
          <w:sz w:val="18"/>
          <w:szCs w:val="18"/>
        </w:rPr>
        <w:t>..........................................................................................................................................................................................................................................................................................................................................................................</w:t>
      </w:r>
    </w:p>
    <w:p w:rsidR="00097FA3" w:rsidRDefault="00097FA3" w:rsidP="00097FA3">
      <w:pPr>
        <w:pStyle w:val="Default"/>
        <w:spacing w:line="360" w:lineRule="auto"/>
        <w:ind w:left="708" w:firstLine="708"/>
        <w:rPr>
          <w:color w:val="auto"/>
          <w:sz w:val="18"/>
          <w:szCs w:val="18"/>
        </w:rPr>
      </w:pPr>
      <w:r>
        <w:rPr>
          <w:b/>
          <w:bCs/>
          <w:color w:val="auto"/>
          <w:sz w:val="18"/>
          <w:szCs w:val="18"/>
        </w:rPr>
        <w:t xml:space="preserve">Miejscowość zameldowania: miasto powyżej 5 tys. / miasto do 5 tys. / wieś* </w:t>
      </w:r>
    </w:p>
    <w:p w:rsidR="00097FA3" w:rsidRDefault="00097FA3" w:rsidP="00097FA3">
      <w:pPr>
        <w:pStyle w:val="Default"/>
        <w:spacing w:line="360" w:lineRule="auto"/>
        <w:rPr>
          <w:color w:val="auto"/>
          <w:sz w:val="18"/>
          <w:szCs w:val="18"/>
        </w:rPr>
      </w:pPr>
      <w:r>
        <w:rPr>
          <w:b/>
          <w:bCs/>
          <w:color w:val="auto"/>
          <w:sz w:val="18"/>
          <w:szCs w:val="18"/>
        </w:rPr>
        <w:t xml:space="preserve">6. Adres do korespondencji (wpisać w przypadku, gdy jest inny niż adres zameldowania) </w:t>
      </w:r>
    </w:p>
    <w:p w:rsidR="00097FA3" w:rsidRDefault="00097FA3" w:rsidP="00097FA3">
      <w:pPr>
        <w:pStyle w:val="Default"/>
        <w:spacing w:line="360" w:lineRule="auto"/>
        <w:rPr>
          <w:color w:val="auto"/>
          <w:sz w:val="18"/>
          <w:szCs w:val="18"/>
        </w:rPr>
      </w:pPr>
      <w:r>
        <w:rPr>
          <w:color w:val="auto"/>
          <w:sz w:val="18"/>
          <w:szCs w:val="18"/>
        </w:rPr>
        <w:t>..................................................................................................................................................................................................................................................................................................................................................................................................................</w:t>
      </w:r>
    </w:p>
    <w:p w:rsidR="00097FA3" w:rsidRDefault="00097FA3" w:rsidP="00097FA3">
      <w:pPr>
        <w:pStyle w:val="Default"/>
        <w:spacing w:line="360" w:lineRule="auto"/>
        <w:rPr>
          <w:color w:val="auto"/>
          <w:sz w:val="18"/>
          <w:szCs w:val="18"/>
        </w:rPr>
      </w:pPr>
      <w:r>
        <w:rPr>
          <w:b/>
          <w:bCs/>
          <w:color w:val="auto"/>
          <w:sz w:val="18"/>
          <w:szCs w:val="18"/>
        </w:rPr>
        <w:t xml:space="preserve">7. Numer telefonu stacjonarnego </w:t>
      </w:r>
      <w:r>
        <w:rPr>
          <w:color w:val="auto"/>
          <w:sz w:val="18"/>
          <w:szCs w:val="18"/>
        </w:rPr>
        <w:t xml:space="preserve">........................................................, </w:t>
      </w:r>
      <w:r>
        <w:rPr>
          <w:b/>
          <w:bCs/>
          <w:color w:val="auto"/>
          <w:sz w:val="18"/>
          <w:szCs w:val="18"/>
        </w:rPr>
        <w:t xml:space="preserve">komórkowego </w:t>
      </w:r>
      <w:r>
        <w:rPr>
          <w:color w:val="auto"/>
          <w:sz w:val="18"/>
          <w:szCs w:val="18"/>
        </w:rPr>
        <w:t>.............................................................</w:t>
      </w:r>
    </w:p>
    <w:p w:rsidR="00097FA3" w:rsidRDefault="00097FA3" w:rsidP="00097FA3">
      <w:pPr>
        <w:pStyle w:val="Default"/>
        <w:spacing w:line="360" w:lineRule="auto"/>
        <w:ind w:left="708" w:firstLine="708"/>
        <w:rPr>
          <w:color w:val="auto"/>
          <w:sz w:val="18"/>
          <w:szCs w:val="18"/>
        </w:rPr>
      </w:pPr>
      <w:r>
        <w:rPr>
          <w:b/>
          <w:bCs/>
          <w:color w:val="auto"/>
          <w:sz w:val="18"/>
          <w:szCs w:val="18"/>
        </w:rPr>
        <w:t xml:space="preserve">E-mail </w:t>
      </w:r>
      <w:r>
        <w:rPr>
          <w:color w:val="auto"/>
          <w:sz w:val="18"/>
          <w:szCs w:val="18"/>
        </w:rPr>
        <w:t>.............................................................................................................................................................</w:t>
      </w:r>
    </w:p>
    <w:p w:rsidR="00097FA3" w:rsidRDefault="00097FA3" w:rsidP="00097FA3">
      <w:pPr>
        <w:pStyle w:val="Default"/>
        <w:spacing w:line="360" w:lineRule="auto"/>
        <w:rPr>
          <w:color w:val="auto"/>
          <w:sz w:val="18"/>
          <w:szCs w:val="18"/>
        </w:rPr>
      </w:pPr>
      <w:r>
        <w:rPr>
          <w:b/>
          <w:bCs/>
          <w:color w:val="auto"/>
          <w:sz w:val="18"/>
          <w:szCs w:val="18"/>
        </w:rPr>
        <w:t xml:space="preserve">8. Wykształcenie: </w:t>
      </w:r>
      <w:r>
        <w:rPr>
          <w:color w:val="auto"/>
          <w:sz w:val="18"/>
          <w:szCs w:val="18"/>
        </w:rPr>
        <w:t>podstawowe……………., gimnazjalne ……........, zawodowe …………......, średnie ........................, inne: ………..……………………………………………………………………………………………………………………...……</w:t>
      </w:r>
    </w:p>
    <w:p w:rsidR="00097FA3" w:rsidRDefault="00097FA3" w:rsidP="00097FA3">
      <w:pPr>
        <w:pStyle w:val="Default"/>
        <w:spacing w:line="360" w:lineRule="auto"/>
        <w:rPr>
          <w:color w:val="auto"/>
          <w:sz w:val="18"/>
          <w:szCs w:val="18"/>
        </w:rPr>
      </w:pPr>
      <w:r>
        <w:rPr>
          <w:b/>
          <w:bCs/>
          <w:color w:val="auto"/>
          <w:sz w:val="18"/>
          <w:szCs w:val="18"/>
        </w:rPr>
        <w:t>9. Nazwa ostatnio ukończonej szkoły</w:t>
      </w:r>
      <w:r>
        <w:rPr>
          <w:color w:val="auto"/>
          <w:sz w:val="18"/>
          <w:szCs w:val="18"/>
        </w:rPr>
        <w:t>..........................................................................................................................................</w:t>
      </w:r>
    </w:p>
    <w:p w:rsidR="00097FA3" w:rsidRDefault="00097FA3" w:rsidP="00097FA3">
      <w:pPr>
        <w:pStyle w:val="Default"/>
        <w:spacing w:line="360" w:lineRule="auto"/>
        <w:rPr>
          <w:color w:val="auto"/>
          <w:sz w:val="18"/>
          <w:szCs w:val="18"/>
        </w:rPr>
      </w:pPr>
      <w:r>
        <w:rPr>
          <w:color w:val="auto"/>
          <w:sz w:val="18"/>
          <w:szCs w:val="18"/>
        </w:rPr>
        <w:t>........................................................................................................</w:t>
      </w:r>
      <w:r>
        <w:rPr>
          <w:b/>
          <w:bCs/>
          <w:color w:val="auto"/>
          <w:sz w:val="18"/>
          <w:szCs w:val="18"/>
        </w:rPr>
        <w:t xml:space="preserve">rok ukończenia </w:t>
      </w:r>
      <w:r>
        <w:rPr>
          <w:color w:val="auto"/>
          <w:sz w:val="18"/>
          <w:szCs w:val="18"/>
        </w:rPr>
        <w:t xml:space="preserve">..................................................................... </w:t>
      </w:r>
    </w:p>
    <w:p w:rsidR="00097FA3" w:rsidRDefault="00097FA3" w:rsidP="00097FA3">
      <w:pPr>
        <w:pStyle w:val="Default"/>
        <w:spacing w:line="360" w:lineRule="auto"/>
        <w:rPr>
          <w:color w:val="auto"/>
          <w:sz w:val="18"/>
          <w:szCs w:val="18"/>
        </w:rPr>
      </w:pPr>
      <w:r>
        <w:rPr>
          <w:b/>
          <w:bCs/>
          <w:color w:val="auto"/>
          <w:sz w:val="18"/>
          <w:szCs w:val="18"/>
        </w:rPr>
        <w:t xml:space="preserve">10. Dowód osobisty: </w:t>
      </w:r>
      <w:r>
        <w:rPr>
          <w:color w:val="auto"/>
          <w:sz w:val="18"/>
          <w:szCs w:val="18"/>
        </w:rPr>
        <w:t xml:space="preserve">seria ................................................................., numer .............................................................................., </w:t>
      </w:r>
    </w:p>
    <w:p w:rsidR="00097FA3" w:rsidRDefault="00097FA3" w:rsidP="00097FA3">
      <w:pPr>
        <w:pStyle w:val="Default"/>
        <w:spacing w:line="360" w:lineRule="auto"/>
        <w:rPr>
          <w:color w:val="auto"/>
          <w:sz w:val="18"/>
          <w:szCs w:val="18"/>
        </w:rPr>
      </w:pPr>
      <w:r>
        <w:rPr>
          <w:color w:val="auto"/>
          <w:sz w:val="18"/>
          <w:szCs w:val="18"/>
        </w:rPr>
        <w:t>wydany przez ................................................................................................................................................................................</w:t>
      </w:r>
    </w:p>
    <w:p w:rsidR="00097FA3" w:rsidRDefault="00097FA3" w:rsidP="00097FA3">
      <w:pPr>
        <w:pStyle w:val="Default"/>
        <w:spacing w:line="360" w:lineRule="auto"/>
        <w:rPr>
          <w:color w:val="auto"/>
          <w:sz w:val="18"/>
          <w:szCs w:val="18"/>
        </w:rPr>
      </w:pPr>
      <w:r>
        <w:rPr>
          <w:color w:val="auto"/>
          <w:sz w:val="18"/>
          <w:szCs w:val="18"/>
        </w:rPr>
        <w:t xml:space="preserve">lub </w:t>
      </w:r>
      <w:r>
        <w:rPr>
          <w:b/>
          <w:bCs/>
          <w:color w:val="auto"/>
          <w:sz w:val="18"/>
          <w:szCs w:val="18"/>
        </w:rPr>
        <w:t xml:space="preserve">inny dowód tożsamości: </w:t>
      </w:r>
      <w:r>
        <w:rPr>
          <w:color w:val="auto"/>
          <w:sz w:val="18"/>
          <w:szCs w:val="18"/>
        </w:rPr>
        <w:t xml:space="preserve">rodzaj .................................................................... seria ..................., numer ............................... </w:t>
      </w:r>
    </w:p>
    <w:p w:rsidR="00097FA3" w:rsidRDefault="00097FA3" w:rsidP="00097FA3">
      <w:pPr>
        <w:pStyle w:val="Default"/>
        <w:spacing w:line="360" w:lineRule="auto"/>
        <w:rPr>
          <w:color w:val="auto"/>
          <w:sz w:val="18"/>
          <w:szCs w:val="18"/>
        </w:rPr>
      </w:pPr>
      <w:r>
        <w:rPr>
          <w:b/>
          <w:bCs/>
          <w:color w:val="auto"/>
          <w:sz w:val="18"/>
          <w:szCs w:val="18"/>
        </w:rPr>
        <w:t xml:space="preserve">11. Osoba: </w:t>
      </w:r>
      <w:r>
        <w:rPr>
          <w:color w:val="auto"/>
          <w:sz w:val="18"/>
          <w:szCs w:val="18"/>
        </w:rPr>
        <w:t>pełnosprawna*/niepełnosprawna* (nr orzeczenia o niepełnosprawności) .......................................................................................................................................................................................................</w:t>
      </w:r>
    </w:p>
    <w:p w:rsidR="00097FA3" w:rsidRDefault="00097FA3" w:rsidP="00097FA3">
      <w:pPr>
        <w:pStyle w:val="Default"/>
        <w:spacing w:line="360" w:lineRule="auto"/>
        <w:rPr>
          <w:color w:val="auto"/>
          <w:sz w:val="18"/>
          <w:szCs w:val="18"/>
        </w:rPr>
      </w:pPr>
      <w:r>
        <w:rPr>
          <w:color w:val="auto"/>
          <w:sz w:val="18"/>
          <w:szCs w:val="18"/>
        </w:rPr>
        <w:t>……………………………………………………………………………………………………………………………………</w:t>
      </w:r>
    </w:p>
    <w:p w:rsidR="00097FA3" w:rsidRDefault="00097FA3" w:rsidP="00097FA3">
      <w:pPr>
        <w:tabs>
          <w:tab w:val="left" w:pos="5407"/>
        </w:tabs>
        <w:spacing w:after="0" w:line="240" w:lineRule="auto"/>
        <w:rPr>
          <w:rFonts w:cs="Calibri"/>
          <w:b/>
          <w:sz w:val="18"/>
          <w:szCs w:val="18"/>
        </w:rPr>
      </w:pPr>
      <w:r w:rsidRPr="00591E69">
        <w:rPr>
          <w:rFonts w:cs="Calibri"/>
          <w:b/>
          <w:sz w:val="18"/>
          <w:szCs w:val="18"/>
        </w:rPr>
        <w:t>Oświadczenie w zakresie danych osobowych</w:t>
      </w:r>
    </w:p>
    <w:p w:rsidR="00097FA3" w:rsidRPr="00591E69" w:rsidRDefault="00097FA3" w:rsidP="00097FA3">
      <w:pPr>
        <w:tabs>
          <w:tab w:val="left" w:pos="5407"/>
        </w:tabs>
        <w:spacing w:after="0" w:line="240" w:lineRule="auto"/>
        <w:rPr>
          <w:sz w:val="18"/>
          <w:szCs w:val="18"/>
        </w:rPr>
      </w:pPr>
      <w:r w:rsidRPr="00591E69">
        <w:rPr>
          <w:sz w:val="18"/>
          <w:szCs w:val="18"/>
        </w:rPr>
        <w:t>Informacja o przetwarzaniu danych osobowych na podstawie rozporządzenia Parlamentu Europejskiego i Rady (UE) 2016/697 z 27 kwietnia 2016 r. w sprawie osób fizycznych w związku z przetwarzaniem danych osobowych i w sprawie swobodnego przepływu takich danych oraz uchylenia dyrektywy 95/46/WE (ogólnego rozporządzenia o ochronie danych), Dz.U.EU.L.2016.119.1(dalej: RODO)</w:t>
      </w:r>
    </w:p>
    <w:p w:rsidR="00097FA3" w:rsidRPr="00591E69" w:rsidRDefault="00097FA3" w:rsidP="00097FA3">
      <w:pPr>
        <w:spacing w:after="0" w:line="240" w:lineRule="auto"/>
        <w:jc w:val="both"/>
        <w:rPr>
          <w:sz w:val="18"/>
          <w:szCs w:val="18"/>
        </w:rPr>
      </w:pPr>
      <w:r w:rsidRPr="00591E69">
        <w:rPr>
          <w:sz w:val="18"/>
          <w:szCs w:val="18"/>
        </w:rPr>
        <w:t>Informujemy, że:</w:t>
      </w:r>
    </w:p>
    <w:p w:rsidR="00097FA3" w:rsidRPr="00591E69" w:rsidRDefault="00097FA3" w:rsidP="00097FA3">
      <w:pPr>
        <w:spacing w:after="0" w:line="240" w:lineRule="auto"/>
        <w:jc w:val="both"/>
        <w:rPr>
          <w:sz w:val="18"/>
          <w:szCs w:val="18"/>
        </w:rPr>
      </w:pPr>
      <w:r w:rsidRPr="00591E69">
        <w:rPr>
          <w:sz w:val="18"/>
          <w:szCs w:val="18"/>
        </w:rPr>
        <w:t>1. Administratorem danych osobowych przetwarzanych w ramach procesu rekrutacji jest Zespół Szkół Centrum Kształcenia Rolniczego w Siennicy Różanej, Siennica Różana 266a, 22-304 Siennica Różana.</w:t>
      </w:r>
    </w:p>
    <w:p w:rsidR="00097FA3" w:rsidRPr="00591E69" w:rsidRDefault="00097FA3" w:rsidP="00097FA3">
      <w:pPr>
        <w:spacing w:after="0" w:line="240" w:lineRule="auto"/>
        <w:jc w:val="both"/>
        <w:rPr>
          <w:sz w:val="18"/>
          <w:szCs w:val="18"/>
        </w:rPr>
      </w:pPr>
      <w:r w:rsidRPr="00591E69">
        <w:rPr>
          <w:sz w:val="18"/>
          <w:szCs w:val="18"/>
        </w:rPr>
        <w:t>2. Kontakt ze szkolnym inspektorem danych jest możliwy za pośrednictwem sekretariatu szkolnego (kontakt może dotyczyć wyłącznie spraw związanych z przetwarzaniem danych osobowych).</w:t>
      </w:r>
    </w:p>
    <w:p w:rsidR="00097FA3" w:rsidRPr="008211E6" w:rsidRDefault="00097FA3" w:rsidP="00097FA3">
      <w:pPr>
        <w:spacing w:after="0" w:line="240" w:lineRule="auto"/>
        <w:jc w:val="both"/>
        <w:rPr>
          <w:sz w:val="18"/>
          <w:szCs w:val="18"/>
        </w:rPr>
      </w:pPr>
      <w:r w:rsidRPr="00591E69">
        <w:rPr>
          <w:sz w:val="18"/>
          <w:szCs w:val="18"/>
        </w:rPr>
        <w:lastRenderedPageBreak/>
        <w:t>3. Dane osobowe kandydatów oraz rodziców lub opiekunów prawnych kandydatów będą przetwarzane w celu przeprowadzenia postępo</w:t>
      </w:r>
      <w:r>
        <w:rPr>
          <w:sz w:val="18"/>
          <w:szCs w:val="18"/>
        </w:rPr>
        <w:t>wania rekrutacyjnego</w:t>
      </w:r>
      <w:r w:rsidRPr="00591E69">
        <w:rPr>
          <w:sz w:val="18"/>
          <w:szCs w:val="18"/>
        </w:rPr>
        <w:t>:</w:t>
      </w:r>
      <w:r w:rsidR="0067578F">
        <w:rPr>
          <w:sz w:val="18"/>
          <w:szCs w:val="18"/>
        </w:rPr>
        <w:t xml:space="preserve"> </w:t>
      </w:r>
      <w:r w:rsidRPr="008211E6">
        <w:rPr>
          <w:sz w:val="18"/>
          <w:szCs w:val="18"/>
        </w:rPr>
        <w:t xml:space="preserve">na podstawie art. 6 ust. 1 lit. coraz art. 9 ust. 2 lit. g RODO w związku z art. 149 ust. 4 i 7, art. 155 ust. 4 i 7 oraz art. 165 ust. 3 i 6 ustawy z dnia 14 grudnia 2016 r. Przepisy wprowadzające ustawę Prawo Oświatowe (DZ. U. </w:t>
      </w:r>
      <w:r w:rsidR="00E64F18">
        <w:rPr>
          <w:sz w:val="18"/>
          <w:szCs w:val="18"/>
        </w:rPr>
        <w:t xml:space="preserve"> z </w:t>
      </w:r>
      <w:r w:rsidR="00E64F18">
        <w:rPr>
          <w:i/>
          <w:sz w:val="18"/>
          <w:szCs w:val="18"/>
        </w:rPr>
        <w:t>2021 r. poz. 1082</w:t>
      </w:r>
      <w:r>
        <w:rPr>
          <w:i/>
          <w:sz w:val="18"/>
          <w:szCs w:val="18"/>
        </w:rPr>
        <w:t xml:space="preserve"> </w:t>
      </w:r>
      <w:r w:rsidRPr="008211E6">
        <w:rPr>
          <w:sz w:val="18"/>
          <w:szCs w:val="18"/>
        </w:rPr>
        <w:t xml:space="preserve"> z </w:t>
      </w:r>
      <w:proofErr w:type="spellStart"/>
      <w:r w:rsidRPr="008211E6">
        <w:rPr>
          <w:sz w:val="18"/>
          <w:szCs w:val="18"/>
        </w:rPr>
        <w:t>późn</w:t>
      </w:r>
      <w:proofErr w:type="spellEnd"/>
      <w:r w:rsidRPr="008211E6">
        <w:rPr>
          <w:sz w:val="18"/>
          <w:szCs w:val="18"/>
        </w:rPr>
        <w:t xml:space="preserve">. zm.), ustawy z dnia 7 września 1991 r. o systemie oświaty </w:t>
      </w:r>
      <w:r w:rsidR="00E64F18">
        <w:rPr>
          <w:sz w:val="18"/>
          <w:szCs w:val="18"/>
        </w:rPr>
        <w:t>(</w:t>
      </w:r>
      <w:r w:rsidR="00E64F18">
        <w:rPr>
          <w:i/>
          <w:sz w:val="18"/>
          <w:szCs w:val="18"/>
        </w:rPr>
        <w:t>Dz. U. z 2021</w:t>
      </w:r>
      <w:r w:rsidRPr="00F652D6">
        <w:rPr>
          <w:i/>
          <w:sz w:val="18"/>
          <w:szCs w:val="18"/>
        </w:rPr>
        <w:t xml:space="preserve"> r. poz. </w:t>
      </w:r>
      <w:r w:rsidR="00E64F18">
        <w:rPr>
          <w:i/>
          <w:sz w:val="18"/>
          <w:szCs w:val="18"/>
        </w:rPr>
        <w:t>1915</w:t>
      </w:r>
      <w:r>
        <w:rPr>
          <w:i/>
          <w:sz w:val="18"/>
          <w:szCs w:val="18"/>
        </w:rPr>
        <w:t xml:space="preserve"> </w:t>
      </w:r>
      <w:r w:rsidRPr="008211E6">
        <w:rPr>
          <w:sz w:val="18"/>
          <w:szCs w:val="18"/>
        </w:rPr>
        <w:t xml:space="preserve">z </w:t>
      </w:r>
      <w:proofErr w:type="spellStart"/>
      <w:r w:rsidRPr="008211E6">
        <w:rPr>
          <w:sz w:val="18"/>
          <w:szCs w:val="18"/>
        </w:rPr>
        <w:t>późn</w:t>
      </w:r>
      <w:proofErr w:type="spellEnd"/>
      <w:r w:rsidRPr="008211E6">
        <w:rPr>
          <w:sz w:val="18"/>
          <w:szCs w:val="18"/>
        </w:rPr>
        <w:t xml:space="preserve">. zm.) oraz art. 127 ust. 1, ust, 4 i ust. 13 ustawy z dnia 14 grudnia 2016 r. Prawo Oświatowe (Dz. U. </w:t>
      </w:r>
      <w:r w:rsidR="00E64F18">
        <w:rPr>
          <w:i/>
          <w:sz w:val="18"/>
          <w:szCs w:val="18"/>
        </w:rPr>
        <w:t>z 2020 r. poz. 1082</w:t>
      </w:r>
      <w:r>
        <w:rPr>
          <w:i/>
          <w:sz w:val="18"/>
          <w:szCs w:val="18"/>
        </w:rPr>
        <w:t xml:space="preserve"> </w:t>
      </w:r>
      <w:r w:rsidRPr="008211E6">
        <w:rPr>
          <w:sz w:val="18"/>
          <w:szCs w:val="18"/>
        </w:rPr>
        <w:t xml:space="preserve">z </w:t>
      </w:r>
      <w:proofErr w:type="spellStart"/>
      <w:r w:rsidRPr="008211E6">
        <w:rPr>
          <w:sz w:val="18"/>
          <w:szCs w:val="18"/>
        </w:rPr>
        <w:t>późn</w:t>
      </w:r>
      <w:proofErr w:type="spellEnd"/>
      <w:r w:rsidRPr="008211E6">
        <w:rPr>
          <w:sz w:val="18"/>
          <w:szCs w:val="18"/>
        </w:rPr>
        <w:t>. zm.), które określają treść wniosku o przyjęcie do szkoły i jego załączników oraz kryteria rekrutacyjne, zasady dostosowania placówki do indywidualnych potrzeb rozwojowych edukacyjnych oraz możliwości psychofizycznych ucznia, a także zasady przechowywania danych osobowych kandydatów i dokumentacji postępowania rekrutacyjnego.</w:t>
      </w:r>
    </w:p>
    <w:p w:rsidR="00097FA3" w:rsidRPr="00591E69" w:rsidRDefault="00097FA3" w:rsidP="00097FA3">
      <w:pPr>
        <w:spacing w:after="0" w:line="240" w:lineRule="auto"/>
        <w:jc w:val="both"/>
        <w:rPr>
          <w:sz w:val="18"/>
          <w:szCs w:val="18"/>
        </w:rPr>
      </w:pPr>
      <w:r w:rsidRPr="00591E69">
        <w:rPr>
          <w:sz w:val="18"/>
          <w:szCs w:val="18"/>
        </w:rPr>
        <w:t>4. Odbiorcą danych osobowych zawartych we wniosku może być: uprawniony podmiot obsługi informatycznej dostarczający na podstawie umowy powierzenia przetwarzania danych, organ prowadzący, organy administracji publicznej uprawnione do uzyskania takich informacji na podstawie przepisów prawa.</w:t>
      </w:r>
    </w:p>
    <w:p w:rsidR="00097FA3" w:rsidRPr="00591E69" w:rsidRDefault="00097FA3" w:rsidP="00097FA3">
      <w:pPr>
        <w:spacing w:after="0" w:line="240" w:lineRule="auto"/>
        <w:jc w:val="both"/>
        <w:rPr>
          <w:sz w:val="18"/>
          <w:szCs w:val="18"/>
        </w:rPr>
      </w:pPr>
      <w:r w:rsidRPr="00591E69">
        <w:rPr>
          <w:sz w:val="18"/>
          <w:szCs w:val="18"/>
        </w:rPr>
        <w:t>5. Informacje dotyczące prowadzonego postępowania rekrutacyjnego, w tym informacje o fakcie zakwalifikowania i przyjęcia kandydata będą wymieniane (za pośrednictwem systemu elektronicznego) pomiędzy szkołami wskazanymi na liście preferencji, w celu usprawnienie procesu rekrutacji.</w:t>
      </w:r>
    </w:p>
    <w:p w:rsidR="00097FA3" w:rsidRPr="00591E69" w:rsidRDefault="00097FA3" w:rsidP="00097FA3">
      <w:pPr>
        <w:spacing w:after="0" w:line="240" w:lineRule="auto"/>
        <w:jc w:val="both"/>
        <w:rPr>
          <w:sz w:val="18"/>
          <w:szCs w:val="18"/>
        </w:rPr>
      </w:pPr>
      <w:r w:rsidRPr="00591E69">
        <w:rPr>
          <w:sz w:val="18"/>
          <w:szCs w:val="18"/>
        </w:rPr>
        <w:t>6. Dane osobowe nie będą przekazywane do państwa trzeciego ani do organizacji międzynarodowej.</w:t>
      </w:r>
    </w:p>
    <w:p w:rsidR="00097FA3" w:rsidRPr="00591E69" w:rsidRDefault="00097FA3" w:rsidP="00097FA3">
      <w:pPr>
        <w:spacing w:after="0" w:line="240" w:lineRule="auto"/>
        <w:jc w:val="both"/>
        <w:rPr>
          <w:sz w:val="18"/>
          <w:szCs w:val="18"/>
        </w:rPr>
      </w:pPr>
      <w:r w:rsidRPr="00591E69">
        <w:rPr>
          <w:sz w:val="18"/>
          <w:szCs w:val="18"/>
        </w:rPr>
        <w:t>7. Dane przechowywane będą przez okres wskazany w art. 20ze ustawy z dnia 7 września 1991 r. o systemie oświaty (</w:t>
      </w:r>
      <w:r w:rsidR="00E64F18">
        <w:rPr>
          <w:i/>
          <w:sz w:val="18"/>
          <w:szCs w:val="18"/>
        </w:rPr>
        <w:t>Dz. U. z 2021</w:t>
      </w:r>
      <w:r w:rsidRPr="00F652D6">
        <w:rPr>
          <w:i/>
          <w:sz w:val="18"/>
          <w:szCs w:val="18"/>
        </w:rPr>
        <w:t xml:space="preserve"> r. poz. </w:t>
      </w:r>
      <w:r w:rsidR="00E64F18">
        <w:rPr>
          <w:i/>
          <w:sz w:val="18"/>
          <w:szCs w:val="18"/>
        </w:rPr>
        <w:t>1915</w:t>
      </w:r>
      <w:r>
        <w:rPr>
          <w:i/>
          <w:sz w:val="18"/>
          <w:szCs w:val="18"/>
        </w:rPr>
        <w:t xml:space="preserve"> </w:t>
      </w:r>
      <w:r w:rsidRPr="00591E69">
        <w:rPr>
          <w:sz w:val="18"/>
          <w:szCs w:val="18"/>
        </w:rPr>
        <w:t xml:space="preserve">z </w:t>
      </w:r>
      <w:proofErr w:type="spellStart"/>
      <w:r w:rsidRPr="00591E69">
        <w:rPr>
          <w:sz w:val="18"/>
          <w:szCs w:val="18"/>
        </w:rPr>
        <w:t>późn</w:t>
      </w:r>
      <w:proofErr w:type="spellEnd"/>
      <w:r w:rsidRPr="00591E69">
        <w:rPr>
          <w:sz w:val="18"/>
          <w:szCs w:val="18"/>
        </w:rPr>
        <w:t xml:space="preserve">. zm.), w związku z ustawą z dnia 14 grudnia 2016 r. Przepisy wprowadzające – Prawo oświatowe (Dz. U. </w:t>
      </w:r>
      <w:r w:rsidRPr="009B4D85">
        <w:rPr>
          <w:i/>
          <w:sz w:val="18"/>
          <w:szCs w:val="18"/>
        </w:rPr>
        <w:t xml:space="preserve">2020 r. poz. </w:t>
      </w:r>
      <w:r w:rsidR="00E64F18">
        <w:rPr>
          <w:i/>
          <w:sz w:val="18"/>
          <w:szCs w:val="18"/>
        </w:rPr>
        <w:t xml:space="preserve">1082 </w:t>
      </w:r>
      <w:r w:rsidRPr="00591E69">
        <w:rPr>
          <w:sz w:val="18"/>
          <w:szCs w:val="18"/>
        </w:rPr>
        <w:t xml:space="preserve">z </w:t>
      </w:r>
      <w:proofErr w:type="spellStart"/>
      <w:r w:rsidRPr="00591E69">
        <w:rPr>
          <w:sz w:val="18"/>
          <w:szCs w:val="18"/>
        </w:rPr>
        <w:t>późn</w:t>
      </w:r>
      <w:proofErr w:type="spellEnd"/>
      <w:r w:rsidRPr="00591E69">
        <w:rPr>
          <w:sz w:val="18"/>
          <w:szCs w:val="18"/>
        </w:rPr>
        <w:t>. zm.), z którego wynika, że dane osobowe kandydatów zgromadzone w celach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097FA3" w:rsidRPr="00591E69" w:rsidRDefault="00097FA3" w:rsidP="00097FA3">
      <w:pPr>
        <w:spacing w:after="0" w:line="240" w:lineRule="auto"/>
        <w:jc w:val="both"/>
        <w:rPr>
          <w:sz w:val="18"/>
          <w:szCs w:val="18"/>
        </w:rPr>
      </w:pPr>
      <w:r w:rsidRPr="00591E69">
        <w:rPr>
          <w:sz w:val="18"/>
          <w:szCs w:val="18"/>
        </w:rPr>
        <w:t>8.  Prawnym opiekunom kandydata albo pełnoletniemu kandydatowi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w:t>
      </w:r>
    </w:p>
    <w:p w:rsidR="00097FA3" w:rsidRPr="00591E69" w:rsidRDefault="00097FA3" w:rsidP="00097FA3">
      <w:pPr>
        <w:spacing w:after="0" w:line="240" w:lineRule="auto"/>
        <w:jc w:val="both"/>
        <w:rPr>
          <w:sz w:val="18"/>
          <w:szCs w:val="18"/>
        </w:rPr>
      </w:pPr>
      <w:r w:rsidRPr="00591E69">
        <w:rPr>
          <w:sz w:val="18"/>
          <w:szCs w:val="18"/>
        </w:rPr>
        <w:t>9. W ramach prowadzenia systemu rekrutacji dane nie są przetwarzane na podstawie  art. 6 ust. 1 lit. e) lub f) RODO, zatem prawo do wniesienia sprzeciwu na podstawie art. 21 RODO nie przysługuje. Podobnie ze względu na fakt, iż jedyną podstawą prawną do przetwarzani danych w procesie naboru jest art. 6 ust 1 lit c) RODO nie przysługuje prawo do przenoszenia danych na podstawie art. 20 RODO.</w:t>
      </w:r>
    </w:p>
    <w:p w:rsidR="00097FA3" w:rsidRPr="00591E69" w:rsidRDefault="00097FA3" w:rsidP="00097FA3">
      <w:pPr>
        <w:spacing w:after="0" w:line="240" w:lineRule="auto"/>
        <w:jc w:val="both"/>
        <w:rPr>
          <w:sz w:val="18"/>
          <w:szCs w:val="18"/>
        </w:rPr>
      </w:pPr>
      <w:r w:rsidRPr="00591E69">
        <w:rPr>
          <w:sz w:val="18"/>
          <w:szCs w:val="18"/>
        </w:rPr>
        <w:t>10. W trakcie przetwarzania danych na potrzeby procesu rekrutacji nie dochodzi wyłącznie do zautomatyzowanego podejmowania decyzji ani do profilowania, o których mowa w art. 22 ust. 1 i 4 RODO. Oznacza to, że decyzje dotyczące przyjęcia do szkoły nie zapadają automatycznie oraz, że nie buduje się żadnych profili kandydatów.</w:t>
      </w:r>
    </w:p>
    <w:p w:rsidR="00097FA3" w:rsidRPr="00591E69" w:rsidRDefault="00097FA3" w:rsidP="00097FA3">
      <w:pPr>
        <w:spacing w:after="0" w:line="240" w:lineRule="auto"/>
        <w:jc w:val="both"/>
        <w:rPr>
          <w:sz w:val="18"/>
          <w:szCs w:val="18"/>
        </w:rPr>
      </w:pPr>
      <w:r w:rsidRPr="00591E69">
        <w:rPr>
          <w:sz w:val="18"/>
          <w:szCs w:val="18"/>
        </w:rPr>
        <w:t>11. Rodzicom lub opiekunom prawnym kandydata lub pełnoletniemu kandydatowi, jeżeli twierdzą, że w przetwarzanie danych procesie rekrutacji narusza obowiązujące przepisy prawa, przysługuje prawo wniesienia skargi do organu nadzorczego, zgodnie z art. 77 RODO, gdy uznają, że przetwarzanie ich danych osobowych narusza przepisy RODO. W Polsce organem nadzorczym jest Generalny Inspektor Ochrony Danych Osobowych (adres siedziby: ul. Stawki 2, 00-193 Warszawa), a jeśli w przyszłości powołany by został inny organ nadzorczy, ten organ będzie właściwy do rozpatrzenia skargi, z tym, że prawo wniesienia skargi dotyczy wyłącznie zgodności z prawem przetwarzania danych osobowych, nie dotyczy to zaś przebiegu procesu naboru, dla którego ścieżkę odwoławczą przewidują przepisy Prawa oświatowego.</w:t>
      </w:r>
    </w:p>
    <w:p w:rsidR="00097FA3" w:rsidRPr="009B4D85" w:rsidRDefault="00097FA3" w:rsidP="00097FA3">
      <w:pPr>
        <w:spacing w:after="0" w:line="240" w:lineRule="auto"/>
        <w:jc w:val="both"/>
        <w:rPr>
          <w:rFonts w:ascii="Arial" w:hAnsi="Arial" w:cs="Arial"/>
          <w:sz w:val="18"/>
          <w:szCs w:val="18"/>
        </w:rPr>
      </w:pPr>
      <w:r w:rsidRPr="00591E69">
        <w:rPr>
          <w:sz w:val="18"/>
          <w:szCs w:val="18"/>
        </w:rPr>
        <w:t>12. Podanie danych zawartych w niniejszym formularzu i dołączonych dokumentach nie jest obowiązkowe, jednak jest warunkiem umożliwiającym ubieganie się o przyjecie do szkoły lub umożliwiającym korzystanie z pierwszeństwa w przyjęciu na podstawie poszczególnych kryteriów naboru, co wynika w szczególności z przepisów wskazanych w pkt. 3. Oznacza to, że podanie danych zawartych we wniosku jest konieczne dla uczestnictwa w procesie rekrutacji do szkoły, natomiast podanie (w tym dołączenie stosownych dokumentów) danych potwierdzających spełnianie poszczególnych kryteriów pierwszeństwa w rekrutacji jest konieczne, aby móc korzystać z tych kryteriów.</w:t>
      </w:r>
      <w:r>
        <w:rPr>
          <w:rFonts w:cs="Calibri"/>
        </w:rPr>
        <w:tab/>
      </w:r>
      <w:r>
        <w:rPr>
          <w:rFonts w:ascii="Arial" w:hAnsi="Arial" w:cs="Arial"/>
          <w:sz w:val="18"/>
          <w:szCs w:val="18"/>
        </w:rPr>
        <w:tab/>
      </w:r>
      <w:r>
        <w:rPr>
          <w:rFonts w:ascii="Arial" w:hAnsi="Arial" w:cs="Arial"/>
          <w:sz w:val="18"/>
          <w:szCs w:val="18"/>
        </w:rPr>
        <w:tab/>
      </w:r>
    </w:p>
    <w:p w:rsidR="00097FA3" w:rsidRDefault="00097FA3" w:rsidP="00097FA3">
      <w:pPr>
        <w:pStyle w:val="Default"/>
        <w:spacing w:line="360" w:lineRule="auto"/>
        <w:ind w:left="5664" w:firstLine="708"/>
        <w:rPr>
          <w:rFonts w:ascii="Arial" w:hAnsi="Arial" w:cs="Arial"/>
          <w:color w:val="auto"/>
          <w:sz w:val="18"/>
          <w:szCs w:val="18"/>
        </w:rPr>
      </w:pPr>
      <w:r>
        <w:rPr>
          <w:rFonts w:ascii="Arial" w:hAnsi="Arial" w:cs="Arial"/>
          <w:color w:val="auto"/>
          <w:sz w:val="18"/>
          <w:szCs w:val="18"/>
        </w:rPr>
        <w:t xml:space="preserve"> ....................................................................</w:t>
      </w:r>
    </w:p>
    <w:p w:rsidR="00097FA3" w:rsidRDefault="00097FA3" w:rsidP="00097FA3">
      <w:pPr>
        <w:pStyle w:val="Default"/>
        <w:spacing w:line="360" w:lineRule="auto"/>
        <w:ind w:left="5664"/>
        <w:rPr>
          <w:b/>
          <w:bCs/>
          <w:color w:val="auto"/>
          <w:sz w:val="18"/>
          <w:szCs w:val="18"/>
        </w:rPr>
      </w:pPr>
      <w:r>
        <w:rPr>
          <w:rFonts w:ascii="Arial" w:hAnsi="Arial" w:cs="Arial"/>
          <w:b/>
          <w:bCs/>
          <w:color w:val="auto"/>
          <w:sz w:val="18"/>
          <w:szCs w:val="18"/>
        </w:rPr>
        <w:t xml:space="preserve">             </w:t>
      </w:r>
      <w:r>
        <w:rPr>
          <w:b/>
          <w:bCs/>
          <w:color w:val="auto"/>
          <w:sz w:val="18"/>
          <w:szCs w:val="18"/>
        </w:rPr>
        <w:t>data i podpis osoby składającej</w:t>
      </w:r>
    </w:p>
    <w:p w:rsidR="00097FA3" w:rsidRPr="00824234" w:rsidRDefault="00097FA3" w:rsidP="00097FA3">
      <w:pPr>
        <w:pStyle w:val="Default"/>
        <w:spacing w:line="276" w:lineRule="auto"/>
        <w:rPr>
          <w:rFonts w:ascii="Arial" w:hAnsi="Arial" w:cs="Arial"/>
          <w:b/>
          <w:bCs/>
          <w:color w:val="auto"/>
          <w:sz w:val="16"/>
          <w:szCs w:val="16"/>
        </w:rPr>
      </w:pPr>
      <w:r w:rsidRPr="00824234">
        <w:rPr>
          <w:rFonts w:ascii="Arial" w:hAnsi="Arial" w:cs="Arial"/>
          <w:b/>
          <w:bCs/>
          <w:color w:val="auto"/>
          <w:sz w:val="16"/>
          <w:szCs w:val="16"/>
        </w:rPr>
        <w:t xml:space="preserve">Załączniki: </w:t>
      </w:r>
    </w:p>
    <w:p w:rsidR="00097FA3" w:rsidRPr="00824234" w:rsidRDefault="00097FA3" w:rsidP="00097FA3">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świadectwo ukończenia ostatniej szkoły lub zaświadczenie o ukończeniu kwalifikacyjnego kursu zawodowego – xero </w:t>
      </w:r>
    </w:p>
    <w:p w:rsidR="00097FA3" w:rsidRPr="00824234" w:rsidRDefault="00097FA3" w:rsidP="00097FA3">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 kserokopia dowodu osobistego </w:t>
      </w:r>
    </w:p>
    <w:p w:rsidR="00097FA3" w:rsidRPr="00824234" w:rsidRDefault="00097FA3" w:rsidP="00097FA3">
      <w:pPr>
        <w:pStyle w:val="Default"/>
        <w:spacing w:line="276" w:lineRule="auto"/>
        <w:rPr>
          <w:rFonts w:ascii="Arial" w:hAnsi="Arial" w:cs="Arial"/>
          <w:color w:val="auto"/>
          <w:sz w:val="16"/>
          <w:szCs w:val="16"/>
        </w:rPr>
      </w:pPr>
      <w:r w:rsidRPr="00824234">
        <w:rPr>
          <w:rFonts w:ascii="Arial" w:hAnsi="Arial" w:cs="Arial"/>
          <w:color w:val="auto"/>
          <w:sz w:val="16"/>
          <w:szCs w:val="16"/>
        </w:rPr>
        <w:t xml:space="preserve"> ….... zaświadczenie lekarskie  o  braku przeciwwskazań do kształcenia się  w zawodzie</w:t>
      </w:r>
    </w:p>
    <w:p w:rsidR="00097FA3" w:rsidRPr="00824234" w:rsidRDefault="00097FA3" w:rsidP="00097FA3">
      <w:pPr>
        <w:pStyle w:val="Default"/>
        <w:spacing w:line="276" w:lineRule="auto"/>
        <w:rPr>
          <w:rFonts w:ascii="Arial" w:hAnsi="Arial" w:cs="Arial"/>
          <w:b/>
          <w:sz w:val="16"/>
          <w:szCs w:val="16"/>
        </w:rPr>
      </w:pPr>
      <w:r w:rsidRPr="00824234">
        <w:rPr>
          <w:rFonts w:ascii="Arial" w:hAnsi="Arial" w:cs="Arial"/>
          <w:color w:val="auto"/>
          <w:sz w:val="16"/>
          <w:szCs w:val="16"/>
        </w:rPr>
        <w:t>….... 2 x aktualne fotografie</w:t>
      </w:r>
      <w:r>
        <w:rPr>
          <w:rFonts w:ascii="Arial" w:hAnsi="Arial" w:cs="Arial"/>
          <w:color w:val="auto"/>
          <w:sz w:val="16"/>
          <w:szCs w:val="16"/>
        </w:rPr>
        <w:t xml:space="preserve">                                                                                                                       </w:t>
      </w:r>
      <w:r w:rsidRPr="00824234">
        <w:rPr>
          <w:rFonts w:ascii="Arial" w:hAnsi="Arial" w:cs="Arial"/>
          <w:b/>
          <w:sz w:val="16"/>
          <w:szCs w:val="16"/>
        </w:rPr>
        <w:t>* niepotrzebne skreślić</w:t>
      </w:r>
    </w:p>
    <w:p w:rsidR="00E64F18" w:rsidRDefault="00E64F18" w:rsidP="00097FA3">
      <w:pPr>
        <w:jc w:val="right"/>
        <w:rPr>
          <w:rFonts w:cs="Calibri"/>
          <w:b/>
        </w:rPr>
      </w:pPr>
    </w:p>
    <w:p w:rsidR="00E64F18" w:rsidRDefault="00E64F18" w:rsidP="00097FA3">
      <w:pPr>
        <w:jc w:val="right"/>
        <w:rPr>
          <w:rFonts w:cs="Calibri"/>
          <w:b/>
        </w:rPr>
      </w:pPr>
    </w:p>
    <w:p w:rsidR="00097FA3" w:rsidRDefault="00097FA3" w:rsidP="00097FA3">
      <w:pPr>
        <w:jc w:val="right"/>
        <w:rPr>
          <w:rFonts w:cs="Calibri"/>
          <w:b/>
        </w:rPr>
      </w:pPr>
      <w:r>
        <w:rPr>
          <w:rFonts w:cs="Calibri"/>
          <w:b/>
        </w:rPr>
        <w:t>Załącznik nr 2</w:t>
      </w:r>
    </w:p>
    <w:p w:rsidR="00097FA3" w:rsidRDefault="00097FA3" w:rsidP="00097FA3">
      <w:pPr>
        <w:jc w:val="right"/>
        <w:rPr>
          <w:rFonts w:cs="Calibri"/>
          <w:b/>
        </w:rPr>
      </w:pPr>
      <w:r>
        <w:rPr>
          <w:rFonts w:cs="Calibri"/>
          <w:b/>
        </w:rPr>
        <w:lastRenderedPageBreak/>
        <w:t>Siennica Różana, dn. ………………………………….</w:t>
      </w:r>
    </w:p>
    <w:p w:rsidR="00097FA3" w:rsidRDefault="00097FA3" w:rsidP="00097FA3">
      <w:pPr>
        <w:jc w:val="center"/>
        <w:rPr>
          <w:rFonts w:cs="Calibri"/>
          <w:b/>
        </w:rPr>
      </w:pPr>
      <w:r>
        <w:rPr>
          <w:rFonts w:cs="Calibri"/>
          <w:b/>
        </w:rPr>
        <w:t>Wniosek kandydata o przyjęcie do klasy pierwszej szkoły ponad</w:t>
      </w:r>
      <w:r w:rsidR="00BB3F71">
        <w:rPr>
          <w:rFonts w:cs="Calibri"/>
          <w:b/>
        </w:rPr>
        <w:t xml:space="preserve">podstawowej </w:t>
      </w:r>
      <w:r w:rsidR="00BB3F71">
        <w:rPr>
          <w:rFonts w:cs="Calibri"/>
          <w:b/>
        </w:rPr>
        <w:br/>
        <w:t>na rok szkolny 2022/2023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670"/>
      </w:tblGrid>
      <w:tr w:rsidR="00097FA3" w:rsidTr="00B8128F">
        <w:trPr>
          <w:trHeight w:val="391"/>
        </w:trPr>
        <w:tc>
          <w:tcPr>
            <w:tcW w:w="3261"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rFonts w:cs="Calibri"/>
                <w:b/>
                <w:lang w:eastAsia="en-US"/>
              </w:rPr>
            </w:pPr>
            <w:r>
              <w:rPr>
                <w:rFonts w:cs="Calibri"/>
                <w:b/>
              </w:rPr>
              <w:t xml:space="preserve">Nazwa i adres szkoły </w:t>
            </w:r>
            <w:proofErr w:type="spellStart"/>
            <w:r>
              <w:rPr>
                <w:rFonts w:cs="Calibri"/>
                <w:b/>
              </w:rPr>
              <w:t>ponadgimnazjalnej</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rFonts w:cs="Calibri"/>
                <w:b/>
                <w:lang w:eastAsia="en-US"/>
              </w:rPr>
            </w:pPr>
            <w:r>
              <w:rPr>
                <w:rFonts w:cs="Calibri"/>
                <w:b/>
              </w:rPr>
              <w:t>Klasa/profil/kierunek</w:t>
            </w:r>
          </w:p>
          <w:p w:rsidR="00097FA3" w:rsidRDefault="00097FA3" w:rsidP="00B8128F">
            <w:pPr>
              <w:jc w:val="center"/>
              <w:rPr>
                <w:rFonts w:cs="Calibri"/>
                <w:b/>
                <w:lang w:eastAsia="en-US"/>
              </w:rPr>
            </w:pPr>
            <w:r>
              <w:rPr>
                <w:rFonts w:cs="Calibri"/>
                <w:b/>
              </w:rPr>
              <w:t>Podkreśl właściwy, wpisz kolejność wyboru</w:t>
            </w:r>
          </w:p>
        </w:tc>
      </w:tr>
      <w:tr w:rsidR="00097FA3" w:rsidTr="00B8128F">
        <w:trPr>
          <w:trHeight w:val="567"/>
        </w:trPr>
        <w:tc>
          <w:tcPr>
            <w:tcW w:w="3261" w:type="dxa"/>
            <w:tcBorders>
              <w:top w:val="single" w:sz="4" w:space="0" w:color="auto"/>
              <w:left w:val="single" w:sz="4" w:space="0" w:color="auto"/>
              <w:bottom w:val="single" w:sz="4" w:space="0" w:color="auto"/>
              <w:right w:val="single" w:sz="4" w:space="0" w:color="auto"/>
            </w:tcBorders>
          </w:tcPr>
          <w:p w:rsidR="00097FA3" w:rsidRDefault="00097FA3" w:rsidP="00B8128F">
            <w:pPr>
              <w:jc w:val="center"/>
              <w:rPr>
                <w:rFonts w:cs="Calibri"/>
              </w:rPr>
            </w:pPr>
            <w:r>
              <w:rPr>
                <w:rFonts w:cs="Calibri"/>
              </w:rPr>
              <w:t>Technikum</w:t>
            </w:r>
          </w:p>
          <w:p w:rsidR="00097FA3" w:rsidRDefault="00097FA3" w:rsidP="00B8128F">
            <w:pPr>
              <w:jc w:val="center"/>
              <w:rPr>
                <w:rFonts w:cs="Calibri"/>
              </w:rPr>
            </w:pPr>
            <w:r>
              <w:rPr>
                <w:rFonts w:cs="Calibri"/>
              </w:rPr>
              <w:t>im. Augusta Cieszkowskiego</w:t>
            </w:r>
          </w:p>
          <w:p w:rsidR="00097FA3" w:rsidRDefault="00097FA3" w:rsidP="00B8128F">
            <w:pPr>
              <w:jc w:val="center"/>
              <w:rPr>
                <w:rFonts w:cs="Calibri"/>
              </w:rPr>
            </w:pPr>
            <w:r>
              <w:rPr>
                <w:rFonts w:cs="Calibri"/>
              </w:rPr>
              <w:t>w Siennicy Różanej</w:t>
            </w:r>
          </w:p>
          <w:p w:rsidR="00097FA3" w:rsidRDefault="00097FA3" w:rsidP="00B8128F">
            <w:pPr>
              <w:jc w:val="center"/>
              <w:rPr>
                <w:rFonts w:cs="Calibri"/>
              </w:rPr>
            </w:pPr>
            <w:r>
              <w:rPr>
                <w:rFonts w:cs="Calibri"/>
              </w:rPr>
              <w:t>Siennica Różana 266a</w:t>
            </w:r>
          </w:p>
          <w:p w:rsidR="00097FA3" w:rsidRDefault="00097FA3" w:rsidP="00B8128F">
            <w:pPr>
              <w:jc w:val="center"/>
              <w:rPr>
                <w:rFonts w:cs="Calibri"/>
              </w:rPr>
            </w:pPr>
            <w:r>
              <w:rPr>
                <w:rFonts w:cs="Calibri"/>
              </w:rPr>
              <w:t>22-304 Siennica Różana</w:t>
            </w:r>
          </w:p>
        </w:tc>
        <w:tc>
          <w:tcPr>
            <w:tcW w:w="5670" w:type="dxa"/>
            <w:tcBorders>
              <w:top w:val="single" w:sz="4" w:space="0" w:color="auto"/>
              <w:left w:val="single" w:sz="4" w:space="0" w:color="auto"/>
              <w:bottom w:val="single" w:sz="4" w:space="0" w:color="auto"/>
              <w:right w:val="single" w:sz="4" w:space="0" w:color="auto"/>
            </w:tcBorders>
          </w:tcPr>
          <w:p w:rsidR="00097FA3" w:rsidRPr="00D25010" w:rsidRDefault="00097FA3" w:rsidP="00097FA3">
            <w:pPr>
              <w:pStyle w:val="Akapitzlist"/>
              <w:numPr>
                <w:ilvl w:val="0"/>
                <w:numId w:val="32"/>
              </w:numPr>
              <w:rPr>
                <w:rFonts w:cs="Calibri"/>
              </w:rPr>
            </w:pPr>
            <w:r>
              <w:rPr>
                <w:rFonts w:cs="Calibri"/>
              </w:rPr>
              <w:t xml:space="preserve">technik mechanizacji rolnictwa i </w:t>
            </w:r>
            <w:proofErr w:type="spellStart"/>
            <w:r>
              <w:rPr>
                <w:rFonts w:cs="Calibri"/>
              </w:rPr>
              <w:t>agrotroniki</w:t>
            </w:r>
            <w:proofErr w:type="spellEnd"/>
            <w:r>
              <w:rPr>
                <w:rFonts w:cs="Calibri"/>
              </w:rPr>
              <w:t xml:space="preserve"> </w:t>
            </w:r>
          </w:p>
          <w:p w:rsidR="00097FA3" w:rsidRPr="00D25010" w:rsidRDefault="00097FA3" w:rsidP="00097FA3">
            <w:pPr>
              <w:pStyle w:val="Akapitzlist"/>
              <w:numPr>
                <w:ilvl w:val="0"/>
                <w:numId w:val="32"/>
              </w:numPr>
              <w:rPr>
                <w:rFonts w:cs="Calibri"/>
              </w:rPr>
            </w:pPr>
            <w:r>
              <w:rPr>
                <w:rFonts w:cs="Calibri"/>
              </w:rPr>
              <w:t>technik żywienia i usług gastronomicznych</w:t>
            </w:r>
          </w:p>
          <w:p w:rsidR="00097FA3" w:rsidRPr="00D25010" w:rsidRDefault="00097FA3" w:rsidP="00097FA3">
            <w:pPr>
              <w:pStyle w:val="Akapitzlist"/>
              <w:numPr>
                <w:ilvl w:val="0"/>
                <w:numId w:val="32"/>
              </w:numPr>
              <w:rPr>
                <w:rFonts w:cs="Calibri"/>
              </w:rPr>
            </w:pPr>
            <w:r>
              <w:rPr>
                <w:rFonts w:cs="Calibri"/>
              </w:rPr>
              <w:t>technik systemów i urządzeń energetyki odnawialnej</w:t>
            </w:r>
          </w:p>
          <w:p w:rsidR="00097FA3" w:rsidRDefault="00097FA3" w:rsidP="00097FA3">
            <w:pPr>
              <w:pStyle w:val="Akapitzlist"/>
              <w:numPr>
                <w:ilvl w:val="0"/>
                <w:numId w:val="32"/>
              </w:numPr>
              <w:rPr>
                <w:rFonts w:cs="Calibri"/>
              </w:rPr>
            </w:pPr>
            <w:r>
              <w:rPr>
                <w:rFonts w:cs="Calibri"/>
              </w:rPr>
              <w:t>technik hodowca koni</w:t>
            </w:r>
          </w:p>
          <w:p w:rsidR="00097FA3" w:rsidRDefault="00097FA3" w:rsidP="00B8128F">
            <w:pPr>
              <w:pStyle w:val="Akapitzlist"/>
              <w:rPr>
                <w:rFonts w:cs="Calibri"/>
              </w:rPr>
            </w:pPr>
          </w:p>
        </w:tc>
      </w:tr>
      <w:tr w:rsidR="00097FA3" w:rsidTr="00B8128F">
        <w:trPr>
          <w:trHeight w:val="680"/>
        </w:trPr>
        <w:tc>
          <w:tcPr>
            <w:tcW w:w="3261" w:type="dxa"/>
            <w:tcBorders>
              <w:top w:val="single" w:sz="4" w:space="0" w:color="auto"/>
              <w:left w:val="single" w:sz="4" w:space="0" w:color="auto"/>
              <w:bottom w:val="single" w:sz="4" w:space="0" w:color="auto"/>
              <w:right w:val="single" w:sz="4" w:space="0" w:color="auto"/>
            </w:tcBorders>
          </w:tcPr>
          <w:p w:rsidR="00097FA3" w:rsidRDefault="00097FA3" w:rsidP="00B8128F">
            <w:pPr>
              <w:jc w:val="center"/>
              <w:rPr>
                <w:rFonts w:cs="Calibri"/>
              </w:rPr>
            </w:pPr>
            <w:r>
              <w:rPr>
                <w:rFonts w:cs="Calibri"/>
              </w:rPr>
              <w:t>Branżowa Szkoła I Stopnia</w:t>
            </w:r>
          </w:p>
          <w:p w:rsidR="00097FA3" w:rsidRDefault="00097FA3" w:rsidP="00B8128F">
            <w:pPr>
              <w:jc w:val="center"/>
              <w:rPr>
                <w:rFonts w:cs="Calibri"/>
              </w:rPr>
            </w:pPr>
            <w:r>
              <w:rPr>
                <w:rFonts w:cs="Calibri"/>
              </w:rPr>
              <w:t xml:space="preserve">im. Augusta Cieszkowskiego </w:t>
            </w:r>
            <w:r>
              <w:rPr>
                <w:rFonts w:cs="Calibri"/>
              </w:rPr>
              <w:br/>
              <w:t>w Siennicy Różanej</w:t>
            </w:r>
          </w:p>
          <w:p w:rsidR="00097FA3" w:rsidRDefault="00097FA3" w:rsidP="00B8128F">
            <w:pPr>
              <w:jc w:val="center"/>
              <w:rPr>
                <w:rFonts w:cs="Calibri"/>
              </w:rPr>
            </w:pPr>
            <w:r>
              <w:rPr>
                <w:rFonts w:cs="Calibri"/>
              </w:rPr>
              <w:t>Siennica Różana 266a</w:t>
            </w:r>
          </w:p>
          <w:p w:rsidR="00097FA3" w:rsidRDefault="00097FA3" w:rsidP="00B8128F">
            <w:pPr>
              <w:jc w:val="center"/>
              <w:rPr>
                <w:rFonts w:cs="Calibri"/>
              </w:rPr>
            </w:pPr>
            <w:r>
              <w:rPr>
                <w:rFonts w:cs="Calibri"/>
              </w:rPr>
              <w:t>22-304 Siennica Różana</w:t>
            </w:r>
          </w:p>
        </w:tc>
        <w:tc>
          <w:tcPr>
            <w:tcW w:w="5670" w:type="dxa"/>
            <w:tcBorders>
              <w:top w:val="single" w:sz="4" w:space="0" w:color="auto"/>
              <w:left w:val="single" w:sz="4" w:space="0" w:color="auto"/>
              <w:bottom w:val="single" w:sz="4" w:space="0" w:color="auto"/>
              <w:right w:val="single" w:sz="4" w:space="0" w:color="auto"/>
            </w:tcBorders>
          </w:tcPr>
          <w:p w:rsidR="00097FA3" w:rsidRPr="00D25010" w:rsidRDefault="00097FA3" w:rsidP="00097FA3">
            <w:pPr>
              <w:pStyle w:val="Akapitzlist"/>
              <w:numPr>
                <w:ilvl w:val="0"/>
                <w:numId w:val="33"/>
              </w:numPr>
              <w:rPr>
                <w:rFonts w:cs="Calibri"/>
              </w:rPr>
            </w:pPr>
            <w:r>
              <w:rPr>
                <w:rFonts w:cs="Calibri"/>
              </w:rPr>
              <w:t>mechanik - operator pojazdów i maszyn rolniczych</w:t>
            </w:r>
          </w:p>
          <w:p w:rsidR="00097FA3" w:rsidRPr="00D25010" w:rsidRDefault="00097FA3" w:rsidP="00097FA3">
            <w:pPr>
              <w:pStyle w:val="Akapitzlist"/>
              <w:numPr>
                <w:ilvl w:val="0"/>
                <w:numId w:val="33"/>
              </w:numPr>
              <w:rPr>
                <w:rFonts w:cs="Calibri"/>
              </w:rPr>
            </w:pPr>
            <w:r>
              <w:rPr>
                <w:rFonts w:cs="Calibri"/>
              </w:rPr>
              <w:t>operator maszyn i urządzeń przemysłu spożywczego</w:t>
            </w:r>
          </w:p>
          <w:p w:rsidR="00097FA3" w:rsidRDefault="00097FA3" w:rsidP="00B8128F">
            <w:pPr>
              <w:pStyle w:val="Akapitzlist"/>
              <w:rPr>
                <w:rFonts w:cs="Calibri"/>
              </w:rPr>
            </w:pPr>
          </w:p>
        </w:tc>
      </w:tr>
    </w:tbl>
    <w:p w:rsidR="00097FA3" w:rsidRDefault="00097FA3" w:rsidP="00097FA3">
      <w:pPr>
        <w:spacing w:before="240"/>
        <w:rPr>
          <w:rFonts w:cs="Calibri"/>
          <w:b/>
        </w:rPr>
      </w:pPr>
      <w:r>
        <w:rPr>
          <w:rFonts w:cs="Calibri"/>
          <w:b/>
        </w:rPr>
        <w:t xml:space="preserve">1. Dane osobowe </w:t>
      </w:r>
    </w:p>
    <w:p w:rsidR="00097FA3" w:rsidRDefault="00097FA3" w:rsidP="00097FA3">
      <w:pPr>
        <w:spacing w:line="360" w:lineRule="auto"/>
        <w:rPr>
          <w:rFonts w:cs="Calibri"/>
        </w:rPr>
      </w:pPr>
      <w:r>
        <w:rPr>
          <w:rFonts w:cs="Calibri"/>
        </w:rPr>
        <w:t>Imiona: ……………………………………………………………………………………….....</w:t>
      </w:r>
    </w:p>
    <w:p w:rsidR="00097FA3" w:rsidRDefault="00097FA3" w:rsidP="00097FA3">
      <w:pPr>
        <w:spacing w:line="360" w:lineRule="auto"/>
        <w:rPr>
          <w:rFonts w:cs="Calibri"/>
        </w:rPr>
      </w:pPr>
      <w:r>
        <w:rPr>
          <w:rFonts w:cs="Calibri"/>
        </w:rPr>
        <w:t>Nazwisko: ……………………………………………………………………………………….</w:t>
      </w:r>
    </w:p>
    <w:p w:rsidR="00097FA3" w:rsidRDefault="00097FA3" w:rsidP="00097FA3">
      <w:pPr>
        <w:spacing w:line="360" w:lineRule="auto"/>
        <w:rPr>
          <w:rFonts w:cs="Calibri"/>
        </w:rPr>
      </w:pPr>
      <w:r>
        <w:rPr>
          <w:rFonts w:cs="Calibri"/>
        </w:rPr>
        <w:t>Telefon: …………………………………………………………………………………………</w:t>
      </w:r>
    </w:p>
    <w:p w:rsidR="00097FA3" w:rsidRDefault="00097FA3" w:rsidP="00097FA3">
      <w:pPr>
        <w:spacing w:line="360" w:lineRule="auto"/>
        <w:rPr>
          <w:rFonts w:cs="Calibri"/>
        </w:rPr>
      </w:pPr>
      <w:r>
        <w:rPr>
          <w:rFonts w:cs="Calibri"/>
        </w:rPr>
        <w:t>E-mail: ………………………………………………………………………………………….</w:t>
      </w:r>
    </w:p>
    <w:p w:rsidR="00097FA3" w:rsidRDefault="00097FA3" w:rsidP="00097FA3">
      <w:pPr>
        <w:spacing w:line="360" w:lineRule="auto"/>
        <w:rPr>
          <w:rFonts w:cs="Calibri"/>
        </w:rPr>
      </w:pPr>
      <w:r>
        <w:rPr>
          <w:rFonts w:cs="Calibri"/>
        </w:rPr>
        <w:t>Adres zamieszkania: ……………………………………………………………………………</w:t>
      </w:r>
    </w:p>
    <w:p w:rsidR="00097FA3" w:rsidRDefault="00097FA3" w:rsidP="00097FA3">
      <w:pPr>
        <w:spacing w:line="360" w:lineRule="auto"/>
        <w:rPr>
          <w:rFonts w:cs="Calibri"/>
        </w:rPr>
      </w:pPr>
      <w:r>
        <w:rPr>
          <w:rFonts w:cs="Calibri"/>
        </w:rPr>
        <w:t>Data urodzenia i miejsce urodzenia: ………………………..…………………………………..</w:t>
      </w:r>
    </w:p>
    <w:tbl>
      <w:tblPr>
        <w:tblW w:w="0" w:type="auto"/>
        <w:tblBorders>
          <w:right w:val="single" w:sz="4" w:space="0" w:color="auto"/>
          <w:insideH w:val="single" w:sz="4" w:space="0" w:color="auto"/>
        </w:tblBorders>
        <w:tblLook w:val="04A0"/>
      </w:tblPr>
      <w:tblGrid>
        <w:gridCol w:w="797"/>
        <w:gridCol w:w="454"/>
        <w:gridCol w:w="454"/>
        <w:gridCol w:w="454"/>
        <w:gridCol w:w="454"/>
        <w:gridCol w:w="454"/>
        <w:gridCol w:w="454"/>
        <w:gridCol w:w="454"/>
        <w:gridCol w:w="454"/>
        <w:gridCol w:w="454"/>
        <w:gridCol w:w="454"/>
        <w:gridCol w:w="454"/>
      </w:tblGrid>
      <w:tr w:rsidR="00097FA3" w:rsidTr="00B8128F">
        <w:tc>
          <w:tcPr>
            <w:tcW w:w="797" w:type="dxa"/>
            <w:tcBorders>
              <w:top w:val="nil"/>
              <w:left w:val="nil"/>
              <w:bottom w:val="nil"/>
              <w:right w:val="single" w:sz="4" w:space="0" w:color="auto"/>
            </w:tcBorders>
            <w:hideMark/>
          </w:tcPr>
          <w:p w:rsidR="00097FA3" w:rsidRDefault="00097FA3" w:rsidP="00B8128F">
            <w:pPr>
              <w:spacing w:line="360" w:lineRule="auto"/>
              <w:rPr>
                <w:rFonts w:cs="Calibri"/>
                <w:lang w:eastAsia="en-US"/>
              </w:rPr>
            </w:pPr>
            <w:r>
              <w:rPr>
                <w:rFonts w:cs="Calibri"/>
              </w:rPr>
              <w:t xml:space="preserve">PESEL: </w:t>
            </w: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c>
          <w:tcPr>
            <w:tcW w:w="454" w:type="dxa"/>
            <w:tcBorders>
              <w:top w:val="single" w:sz="4" w:space="0" w:color="auto"/>
              <w:left w:val="single" w:sz="4" w:space="0" w:color="auto"/>
              <w:bottom w:val="single" w:sz="4" w:space="0" w:color="auto"/>
              <w:right w:val="single" w:sz="4" w:space="0" w:color="auto"/>
            </w:tcBorders>
          </w:tcPr>
          <w:p w:rsidR="00097FA3" w:rsidRDefault="00097FA3" w:rsidP="00B8128F">
            <w:pPr>
              <w:spacing w:line="360" w:lineRule="auto"/>
              <w:rPr>
                <w:rFonts w:cs="Calibri"/>
                <w:lang w:eastAsia="en-US"/>
              </w:rPr>
            </w:pPr>
          </w:p>
        </w:tc>
      </w:tr>
    </w:tbl>
    <w:p w:rsidR="00097FA3" w:rsidRDefault="00097FA3" w:rsidP="00097FA3">
      <w:pPr>
        <w:tabs>
          <w:tab w:val="left" w:pos="2296"/>
        </w:tabs>
        <w:spacing w:before="240" w:line="360" w:lineRule="auto"/>
        <w:rPr>
          <w:rFonts w:cs="Calibri"/>
        </w:rPr>
      </w:pPr>
      <w:r>
        <w:rPr>
          <w:rFonts w:cs="Calibri"/>
        </w:rPr>
        <w:t>*W przypadku braku numeru PESEL należy podać rodzaj, numer i serię dokumentu tożsamości:</w:t>
      </w:r>
      <w:r>
        <w:rPr>
          <w:rFonts w:cs="Calibri"/>
        </w:rPr>
        <w:tab/>
      </w:r>
    </w:p>
    <w:p w:rsidR="00097FA3" w:rsidRDefault="00097FA3" w:rsidP="00097FA3">
      <w:pPr>
        <w:spacing w:before="240" w:line="360" w:lineRule="auto"/>
        <w:rPr>
          <w:rFonts w:cs="Calibri"/>
        </w:rPr>
      </w:pPr>
      <w:r>
        <w:rPr>
          <w:rFonts w:cs="Calibri"/>
        </w:rPr>
        <w:t>……………..………………………………………………………………</w:t>
      </w:r>
    </w:p>
    <w:p w:rsidR="00097FA3" w:rsidRDefault="00097FA3" w:rsidP="00097FA3">
      <w:pPr>
        <w:spacing w:before="240" w:line="360" w:lineRule="auto"/>
        <w:rPr>
          <w:rFonts w:cs="Calibri"/>
          <w:b/>
        </w:rPr>
      </w:pPr>
      <w:r>
        <w:rPr>
          <w:rFonts w:cs="Calibri"/>
          <w:b/>
        </w:rPr>
        <w:lastRenderedPageBreak/>
        <w:t>2. Dane rodziców/opiekunów prawnych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685"/>
        <w:gridCol w:w="3969"/>
      </w:tblGrid>
      <w:tr w:rsidR="00097FA3" w:rsidTr="00B8128F">
        <w:trPr>
          <w:trHeight w:val="448"/>
        </w:trPr>
        <w:tc>
          <w:tcPr>
            <w:tcW w:w="1560" w:type="dxa"/>
            <w:tcBorders>
              <w:top w:val="nil"/>
              <w:left w:val="nil"/>
              <w:bottom w:val="single" w:sz="4" w:space="0" w:color="auto"/>
              <w:right w:val="single" w:sz="4" w:space="0" w:color="auto"/>
            </w:tcBorders>
          </w:tcPr>
          <w:p w:rsidR="00097FA3" w:rsidRDefault="00097FA3" w:rsidP="00B8128F">
            <w:pPr>
              <w:jc w:val="center"/>
              <w:rPr>
                <w:rFonts w:cs="Calibri"/>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rFonts w:cs="Calibri"/>
                <w:lang w:eastAsia="en-US"/>
              </w:rPr>
            </w:pPr>
            <w:r>
              <w:rPr>
                <w:rFonts w:cs="Calibri"/>
              </w:rPr>
              <w:t>Rodzic/Opiekun prawny 1</w:t>
            </w:r>
          </w:p>
        </w:tc>
        <w:tc>
          <w:tcPr>
            <w:tcW w:w="3969"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rFonts w:cs="Calibri"/>
                <w:lang w:eastAsia="en-US"/>
              </w:rPr>
            </w:pPr>
            <w:r>
              <w:rPr>
                <w:rFonts w:cs="Calibri"/>
              </w:rPr>
              <w:t>Rodzic/Opiekun prawny 2</w:t>
            </w:r>
          </w:p>
        </w:tc>
      </w:tr>
      <w:tr w:rsidR="00097FA3" w:rsidTr="00B8128F">
        <w:trPr>
          <w:trHeight w:val="709"/>
        </w:trPr>
        <w:tc>
          <w:tcPr>
            <w:tcW w:w="1560"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lang w:eastAsia="en-US"/>
              </w:rPr>
            </w:pPr>
            <w:r>
              <w:rPr>
                <w:rFonts w:cs="Calibri"/>
              </w:rPr>
              <w:t>Imię, nazwisko</w:t>
            </w:r>
          </w:p>
        </w:tc>
        <w:tc>
          <w:tcPr>
            <w:tcW w:w="3685"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p w:rsidR="00097FA3" w:rsidRDefault="00097FA3" w:rsidP="00B8128F">
            <w:pPr>
              <w:rPr>
                <w:rFonts w:cs="Calibri"/>
                <w:lang w:eastAsia="en-US"/>
              </w:rPr>
            </w:pPr>
          </w:p>
        </w:tc>
      </w:tr>
      <w:tr w:rsidR="00097FA3" w:rsidTr="00B8128F">
        <w:trPr>
          <w:trHeight w:val="1188"/>
        </w:trPr>
        <w:tc>
          <w:tcPr>
            <w:tcW w:w="1560"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lang w:eastAsia="en-US"/>
              </w:rPr>
            </w:pPr>
            <w:r>
              <w:rPr>
                <w:rFonts w:cs="Calibri"/>
              </w:rPr>
              <w:t>Adres zamieszkania</w:t>
            </w:r>
          </w:p>
        </w:tc>
        <w:tc>
          <w:tcPr>
            <w:tcW w:w="3685"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p w:rsidR="00097FA3" w:rsidRDefault="00097FA3" w:rsidP="00B8128F">
            <w:pPr>
              <w:rPr>
                <w:rFonts w:cs="Calibri"/>
                <w:lang w:eastAsia="en-US"/>
              </w:rPr>
            </w:pPr>
          </w:p>
          <w:p w:rsidR="00097FA3" w:rsidRDefault="00097FA3" w:rsidP="00B8128F">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tc>
      </w:tr>
      <w:tr w:rsidR="00097FA3" w:rsidTr="00B8128F">
        <w:trPr>
          <w:trHeight w:val="467"/>
        </w:trPr>
        <w:tc>
          <w:tcPr>
            <w:tcW w:w="1560"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lang w:eastAsia="en-US"/>
              </w:rPr>
            </w:pPr>
            <w:r>
              <w:rPr>
                <w:rFonts w:cs="Calibri"/>
              </w:rPr>
              <w:t>Telefon</w:t>
            </w:r>
          </w:p>
        </w:tc>
        <w:tc>
          <w:tcPr>
            <w:tcW w:w="3685"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p w:rsidR="00097FA3" w:rsidRDefault="00097FA3" w:rsidP="00B8128F">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tc>
      </w:tr>
      <w:tr w:rsidR="00097FA3" w:rsidTr="00B8128F">
        <w:trPr>
          <w:trHeight w:val="417"/>
        </w:trPr>
        <w:tc>
          <w:tcPr>
            <w:tcW w:w="1560"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lang w:eastAsia="en-US"/>
              </w:rPr>
            </w:pPr>
            <w:r>
              <w:rPr>
                <w:rFonts w:cs="Calibri"/>
              </w:rPr>
              <w:t>E-mail</w:t>
            </w:r>
          </w:p>
        </w:tc>
        <w:tc>
          <w:tcPr>
            <w:tcW w:w="3685"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p w:rsidR="00097FA3" w:rsidRDefault="00097FA3" w:rsidP="00B8128F">
            <w:pPr>
              <w:rPr>
                <w:rFonts w:cs="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097FA3" w:rsidRDefault="00097FA3" w:rsidP="00B8128F">
            <w:pPr>
              <w:rPr>
                <w:rFonts w:cs="Calibri"/>
                <w:lang w:eastAsia="en-US"/>
              </w:rPr>
            </w:pPr>
          </w:p>
        </w:tc>
      </w:tr>
    </w:tbl>
    <w:p w:rsidR="00097FA3" w:rsidRDefault="00097FA3" w:rsidP="00097FA3">
      <w:pPr>
        <w:rPr>
          <w:rFonts w:cs="Calibri"/>
          <w:b/>
        </w:rPr>
      </w:pPr>
    </w:p>
    <w:p w:rsidR="00097FA3" w:rsidRDefault="00097FA3" w:rsidP="00097FA3">
      <w:pPr>
        <w:rPr>
          <w:rFonts w:ascii="Calibri" w:hAnsi="Calibri" w:cs="Calibri"/>
          <w:b/>
          <w:lang w:eastAsia="en-US"/>
        </w:rPr>
      </w:pPr>
      <w:r>
        <w:rPr>
          <w:rFonts w:cs="Calibri"/>
          <w:b/>
        </w:rPr>
        <w:t>3. Dodatkowe informacje (należy zaznaczyć właściwą odpowiedź)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383"/>
      </w:tblGrid>
      <w:tr w:rsidR="00097FA3" w:rsidTr="00B8128F">
        <w:trPr>
          <w:trHeight w:val="1042"/>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rPr>
            </w:pPr>
            <w:r>
              <w:rPr>
                <w:rFonts w:cs="Calibri"/>
              </w:rPr>
              <w:t>Mam problemy zdrowotne, ograniczające możliwości wyboru kierunku kształcenia ze względu na stan zdrowia, potwierdzone opinią publicznej poradni psychologiczno-pedagogicznej, w tym publicznej poradni specjalistycznej.</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spacing w:after="240"/>
              <w:jc w:val="center"/>
              <w:rPr>
                <w:rFonts w:cs="Calibri"/>
              </w:rPr>
            </w:pPr>
            <w:r>
              <w:rPr>
                <w:rFonts w:cs="Calibri"/>
              </w:rPr>
              <w:t>TAK / NIE</w:t>
            </w:r>
          </w:p>
        </w:tc>
      </w:tr>
      <w:tr w:rsidR="00097FA3" w:rsidTr="00B8128F">
        <w:trPr>
          <w:trHeight w:val="510"/>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lang w:eastAsia="en-US"/>
              </w:rPr>
            </w:pPr>
            <w:r>
              <w:rPr>
                <w:rFonts w:cs="Calibri"/>
              </w:rPr>
              <w:t xml:space="preserve">Spełniam następujące kryteria opisane w Art. 20c ust. 2 Ustawy o systemie oświaty: </w:t>
            </w:r>
          </w:p>
        </w:tc>
        <w:tc>
          <w:tcPr>
            <w:tcW w:w="1383" w:type="dxa"/>
            <w:tcBorders>
              <w:top w:val="single" w:sz="4" w:space="0" w:color="auto"/>
              <w:left w:val="single" w:sz="4" w:space="0" w:color="auto"/>
              <w:bottom w:val="single" w:sz="4" w:space="0" w:color="auto"/>
              <w:right w:val="single" w:sz="4" w:space="0" w:color="auto"/>
            </w:tcBorders>
            <w:vAlign w:val="center"/>
          </w:tcPr>
          <w:p w:rsidR="00097FA3" w:rsidRDefault="00097FA3" w:rsidP="00B8128F">
            <w:pPr>
              <w:jc w:val="center"/>
              <w:rPr>
                <w:rFonts w:cs="Calibri"/>
              </w:rPr>
            </w:pPr>
          </w:p>
        </w:tc>
      </w:tr>
      <w:tr w:rsidR="00097FA3" w:rsidTr="00B8128F">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459"/>
              <w:rPr>
                <w:rFonts w:cs="Calibri"/>
                <w:lang w:eastAsia="en-US"/>
              </w:rPr>
            </w:pPr>
            <w:r>
              <w:rPr>
                <w:rFonts w:cs="Calibri"/>
              </w:rPr>
              <w:t>wielodzietność rodziny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lang w:eastAsia="en-US"/>
              </w:rPr>
            </w:pPr>
            <w:r>
              <w:rPr>
                <w:rFonts w:cs="Calibri"/>
              </w:rPr>
              <w:t>TAK / NIE</w:t>
            </w:r>
          </w:p>
        </w:tc>
      </w:tr>
      <w:tr w:rsidR="00097FA3" w:rsidTr="00B8128F">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459"/>
              <w:rPr>
                <w:rFonts w:cs="Calibri"/>
                <w:lang w:eastAsia="en-US"/>
              </w:rPr>
            </w:pPr>
            <w:r>
              <w:rPr>
                <w:rFonts w:cs="Calibri"/>
              </w:rPr>
              <w:t>niepełnosprawność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lang w:eastAsia="en-US"/>
              </w:rPr>
            </w:pPr>
            <w:r>
              <w:rPr>
                <w:rFonts w:cs="Calibri"/>
              </w:rPr>
              <w:t>TAK / NIE</w:t>
            </w:r>
          </w:p>
        </w:tc>
      </w:tr>
      <w:tr w:rsidR="00097FA3" w:rsidTr="00B8128F">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459"/>
              <w:rPr>
                <w:rFonts w:cs="Calibri"/>
                <w:lang w:eastAsia="en-US"/>
              </w:rPr>
            </w:pPr>
            <w:r>
              <w:rPr>
                <w:rFonts w:cs="Calibri"/>
              </w:rPr>
              <w:t>niepełnosprawność jednego z rodziców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lang w:eastAsia="en-US"/>
              </w:rPr>
            </w:pPr>
            <w:r>
              <w:rPr>
                <w:rFonts w:cs="Calibri"/>
              </w:rPr>
              <w:t>TAK / NIE</w:t>
            </w:r>
          </w:p>
        </w:tc>
      </w:tr>
      <w:tr w:rsidR="00097FA3" w:rsidTr="00B8128F">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459"/>
              <w:rPr>
                <w:rFonts w:cs="Calibri"/>
                <w:lang w:eastAsia="en-US"/>
              </w:rPr>
            </w:pPr>
            <w:r>
              <w:rPr>
                <w:rFonts w:cs="Calibri"/>
              </w:rPr>
              <w:t>niepełnosprawność obojga rodziców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lang w:eastAsia="en-US"/>
              </w:rPr>
            </w:pPr>
            <w:r>
              <w:rPr>
                <w:rFonts w:cs="Calibri"/>
              </w:rPr>
              <w:t>TAK / NIE</w:t>
            </w:r>
          </w:p>
        </w:tc>
      </w:tr>
      <w:tr w:rsidR="00097FA3" w:rsidTr="00B8128F">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459"/>
              <w:rPr>
                <w:rFonts w:cs="Calibri"/>
                <w:lang w:eastAsia="en-US"/>
              </w:rPr>
            </w:pPr>
            <w:r>
              <w:rPr>
                <w:rFonts w:cs="Calibri"/>
              </w:rPr>
              <w:t>niepełnosprawność rodzeństwa kandydata</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lang w:eastAsia="en-US"/>
              </w:rPr>
            </w:pPr>
            <w:r>
              <w:rPr>
                <w:rFonts w:cs="Calibri"/>
              </w:rPr>
              <w:t>TAK / NIE</w:t>
            </w:r>
          </w:p>
        </w:tc>
      </w:tr>
      <w:tr w:rsidR="00097FA3" w:rsidTr="00B8128F">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459"/>
              <w:rPr>
                <w:rFonts w:cs="Calibri"/>
                <w:lang w:eastAsia="en-US"/>
              </w:rPr>
            </w:pPr>
            <w:r>
              <w:rPr>
                <w:rFonts w:cs="Calibri"/>
              </w:rPr>
              <w:t>samotne wychowywanie kandydata w rodzinie</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lang w:eastAsia="en-US"/>
              </w:rPr>
            </w:pPr>
            <w:r>
              <w:rPr>
                <w:rFonts w:cs="Calibri"/>
              </w:rPr>
              <w:t>TAK / NIE</w:t>
            </w:r>
          </w:p>
        </w:tc>
      </w:tr>
      <w:tr w:rsidR="00097FA3" w:rsidTr="00B8128F">
        <w:trPr>
          <w:trHeight w:val="397"/>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459"/>
              <w:rPr>
                <w:rFonts w:cs="Calibri"/>
                <w:lang w:eastAsia="en-US"/>
              </w:rPr>
            </w:pPr>
            <w:r>
              <w:rPr>
                <w:rFonts w:cs="Calibri"/>
              </w:rPr>
              <w:t>objęcie kandydata pieczą zastępczą</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lang w:eastAsia="en-US"/>
              </w:rPr>
            </w:pPr>
            <w:r>
              <w:rPr>
                <w:rFonts w:cs="Calibri"/>
              </w:rPr>
              <w:t>TAK / NIE</w:t>
            </w:r>
          </w:p>
        </w:tc>
      </w:tr>
      <w:tr w:rsidR="00097FA3" w:rsidTr="00B8128F">
        <w:trPr>
          <w:trHeight w:val="412"/>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rPr>
            </w:pPr>
            <w:r>
              <w:rPr>
                <w:rFonts w:cs="Calibri"/>
              </w:rPr>
              <w:t>Posiadam orzeczenie o potrzebie kształcenia specjalnego</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rFonts w:cs="Calibri"/>
                <w:lang w:eastAsia="en-US"/>
              </w:rPr>
            </w:pPr>
            <w:r>
              <w:rPr>
                <w:rFonts w:cs="Calibri"/>
              </w:rPr>
              <w:t>TAK / NIE</w:t>
            </w:r>
          </w:p>
        </w:tc>
      </w:tr>
      <w:tr w:rsidR="00097FA3" w:rsidTr="00B8128F">
        <w:trPr>
          <w:trHeight w:val="41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ind w:firstLine="34"/>
              <w:rPr>
                <w:rFonts w:cs="Calibri"/>
              </w:rPr>
            </w:pPr>
            <w:r>
              <w:rPr>
                <w:rFonts w:cs="Calibri"/>
              </w:rPr>
              <w:t>Orzeczenie posiada numer:</w:t>
            </w:r>
          </w:p>
        </w:tc>
      </w:tr>
      <w:tr w:rsidR="00097FA3" w:rsidTr="00B8128F">
        <w:trPr>
          <w:trHeight w:val="693"/>
        </w:trPr>
        <w:tc>
          <w:tcPr>
            <w:tcW w:w="7797"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rPr>
                <w:rFonts w:cs="Calibri"/>
              </w:rPr>
            </w:pPr>
            <w:r>
              <w:rPr>
                <w:rFonts w:cs="Calibri"/>
              </w:rPr>
              <w:t>Posiadane orzeczenie o potrzebie kształcenie specjalnego jest orzeczeniem z uwagi na niepełnosprawność.</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7FA3" w:rsidRDefault="00097FA3" w:rsidP="00B8128F">
            <w:pPr>
              <w:jc w:val="center"/>
              <w:rPr>
                <w:rFonts w:cs="Calibri"/>
              </w:rPr>
            </w:pPr>
            <w:r>
              <w:rPr>
                <w:rFonts w:cs="Calibri"/>
              </w:rPr>
              <w:t>TAK / NIE</w:t>
            </w:r>
          </w:p>
        </w:tc>
      </w:tr>
    </w:tbl>
    <w:p w:rsidR="00097FA3" w:rsidRDefault="00097FA3" w:rsidP="00097FA3">
      <w:pPr>
        <w:spacing w:before="240" w:after="120"/>
        <w:rPr>
          <w:rFonts w:cs="Calibri"/>
          <w:b/>
        </w:rPr>
      </w:pPr>
      <w:r>
        <w:rPr>
          <w:rFonts w:cs="Calibri"/>
          <w:b/>
        </w:rPr>
        <w:lastRenderedPageBreak/>
        <w:t xml:space="preserve">4. Oświadczenie </w:t>
      </w:r>
    </w:p>
    <w:p w:rsidR="00097FA3" w:rsidRPr="00E64887" w:rsidRDefault="00097FA3" w:rsidP="00097FA3">
      <w:pPr>
        <w:autoSpaceDE w:val="0"/>
        <w:autoSpaceDN w:val="0"/>
        <w:adjustRightInd w:val="0"/>
        <w:jc w:val="both"/>
        <w:rPr>
          <w:rFonts w:cs="Calibri"/>
          <w:sz w:val="20"/>
          <w:szCs w:val="20"/>
        </w:rPr>
      </w:pPr>
      <w:r w:rsidRPr="00B27E8A">
        <w:rPr>
          <w:rFonts w:cs="Calibri"/>
          <w:sz w:val="20"/>
          <w:szCs w:val="20"/>
        </w:rPr>
        <w:t xml:space="preserve">Oświadczamy, że wszystkie wyżej podane dane są zgodne z prawdą i stanem faktycznym. </w:t>
      </w:r>
      <w:r w:rsidRPr="00B27E8A">
        <w:rPr>
          <w:rFonts w:cs="Calibri"/>
          <w:color w:val="000000"/>
          <w:sz w:val="20"/>
          <w:szCs w:val="20"/>
        </w:rPr>
        <w:t xml:space="preserve">Jesteśmy świadomi odpowiedzialności karnej za złożenie fałszywego oświadczenia. Oświadczamy, iż zapoznaliśmy się z przepisami ustawy z dnia 7 września 1991 roku o systemie oświaty (tekst </w:t>
      </w:r>
      <w:r w:rsidRPr="0096489D">
        <w:rPr>
          <w:rFonts w:cs="Calibri"/>
          <w:color w:val="000000"/>
          <w:sz w:val="20"/>
          <w:szCs w:val="20"/>
        </w:rPr>
        <w:t xml:space="preserve">jednolity: </w:t>
      </w:r>
      <w:r w:rsidRPr="0096489D">
        <w:rPr>
          <w:i/>
          <w:sz w:val="20"/>
          <w:szCs w:val="20"/>
        </w:rPr>
        <w:t>Dz. U. z 20</w:t>
      </w:r>
      <w:r w:rsidR="0096489D" w:rsidRPr="0096489D">
        <w:rPr>
          <w:i/>
          <w:sz w:val="20"/>
          <w:szCs w:val="20"/>
        </w:rPr>
        <w:t>21</w:t>
      </w:r>
      <w:r w:rsidRPr="0096489D">
        <w:rPr>
          <w:i/>
          <w:sz w:val="20"/>
          <w:szCs w:val="20"/>
        </w:rPr>
        <w:t xml:space="preserve"> r. poz. </w:t>
      </w:r>
      <w:r w:rsidR="0096489D" w:rsidRPr="0096489D">
        <w:rPr>
          <w:i/>
          <w:sz w:val="20"/>
          <w:szCs w:val="20"/>
        </w:rPr>
        <w:t>1915</w:t>
      </w:r>
      <w:r w:rsidR="0096489D" w:rsidRPr="0096489D">
        <w:rPr>
          <w:rFonts w:cs="Calibri"/>
          <w:color w:val="000000"/>
          <w:sz w:val="20"/>
          <w:szCs w:val="20"/>
        </w:rPr>
        <w:t xml:space="preserve"> z</w:t>
      </w:r>
      <w:r w:rsidRPr="0096489D">
        <w:rPr>
          <w:rFonts w:cs="Calibri"/>
          <w:color w:val="000000"/>
          <w:sz w:val="20"/>
          <w:szCs w:val="20"/>
        </w:rPr>
        <w:t xml:space="preserve"> </w:t>
      </w:r>
      <w:proofErr w:type="spellStart"/>
      <w:r w:rsidRPr="0096489D">
        <w:rPr>
          <w:rFonts w:cs="Calibri"/>
          <w:color w:val="000000"/>
          <w:sz w:val="20"/>
          <w:szCs w:val="20"/>
        </w:rPr>
        <w:t>późn</w:t>
      </w:r>
      <w:proofErr w:type="spellEnd"/>
      <w:r w:rsidRPr="00B27E8A">
        <w:rPr>
          <w:rFonts w:cs="Calibri"/>
          <w:color w:val="000000"/>
          <w:sz w:val="20"/>
          <w:szCs w:val="20"/>
        </w:rPr>
        <w:t xml:space="preserve">. zm.) obejmującymi zasady rekrutacji do szkół oraz zasadami wprowadzonymi przez dyrektora placówki, do której kierowany jest niniejszy wniosek. </w:t>
      </w:r>
      <w:r w:rsidRPr="00B27E8A">
        <w:rPr>
          <w:rFonts w:cs="Calibri"/>
          <w:sz w:val="20"/>
          <w:szCs w:val="20"/>
        </w:rPr>
        <w:t>Oświadczamy, że znamy i akceptujemy zasady oraz harmonogram rekrutacji obowiązujące w wybranych szkołach.</w:t>
      </w:r>
      <w:r>
        <w:rPr>
          <w:rFonts w:cs="Calibri"/>
          <w:sz w:val="20"/>
          <w:szCs w:val="20"/>
        </w:rPr>
        <w:t xml:space="preserve"> </w:t>
      </w:r>
      <w:r w:rsidRPr="00B27E8A">
        <w:rPr>
          <w:rFonts w:cs="Calibri"/>
          <w:sz w:val="20"/>
          <w:szCs w:val="20"/>
        </w:rPr>
        <w:t>W szczególności mamy świadomość, że wymieniona wyżej lista preferencji nie będzie mogła ulec zmianie poza wyznaczonymi w harmonogramie terminami.</w:t>
      </w:r>
    </w:p>
    <w:p w:rsidR="00097FA3" w:rsidRDefault="00097FA3" w:rsidP="00097FA3">
      <w:pPr>
        <w:rPr>
          <w:rFonts w:cs="Calibri"/>
        </w:rPr>
      </w:pPr>
      <w:r>
        <w:rPr>
          <w:rFonts w:cs="Calibri"/>
        </w:rPr>
        <w:t xml:space="preserve">…………………………………………….., dnia …………………………………………. </w:t>
      </w:r>
    </w:p>
    <w:p w:rsidR="00097FA3" w:rsidRDefault="00097FA3" w:rsidP="00097FA3">
      <w:pPr>
        <w:rPr>
          <w:rFonts w:cs="Calibri"/>
        </w:rPr>
      </w:pPr>
    </w:p>
    <w:p w:rsidR="00097FA3" w:rsidRDefault="00097FA3" w:rsidP="00097FA3">
      <w:pPr>
        <w:spacing w:after="0" w:line="240" w:lineRule="auto"/>
        <w:rPr>
          <w:rFonts w:cs="Calibri"/>
        </w:rPr>
      </w:pPr>
      <w:r>
        <w:rPr>
          <w:rFonts w:cs="Calibri"/>
        </w:rPr>
        <w:t>……………………………..……....</w:t>
      </w:r>
      <w:r>
        <w:rPr>
          <w:rFonts w:cs="Calibri"/>
        </w:rPr>
        <w:tab/>
      </w:r>
      <w:r>
        <w:rPr>
          <w:rFonts w:cs="Calibri"/>
        </w:rPr>
        <w:tab/>
      </w:r>
      <w:r>
        <w:rPr>
          <w:rFonts w:cs="Calibri"/>
        </w:rPr>
        <w:tab/>
      </w:r>
      <w:r>
        <w:rPr>
          <w:rFonts w:cs="Calibri"/>
        </w:rPr>
        <w:tab/>
        <w:t xml:space="preserve">         ………………….………………..</w:t>
      </w:r>
    </w:p>
    <w:p w:rsidR="00097FA3" w:rsidRDefault="00097FA3" w:rsidP="00097FA3">
      <w:pPr>
        <w:spacing w:after="0" w:line="240" w:lineRule="auto"/>
        <w:rPr>
          <w:rFonts w:cs="Calibri"/>
        </w:rPr>
      </w:pPr>
      <w:r>
        <w:rPr>
          <w:rFonts w:cs="Calibri"/>
        </w:rPr>
        <w:t xml:space="preserve">        podpis kandydata </w:t>
      </w:r>
      <w:r>
        <w:rPr>
          <w:rFonts w:cs="Calibri"/>
        </w:rPr>
        <w:tab/>
      </w:r>
      <w:r>
        <w:rPr>
          <w:rFonts w:cs="Calibri"/>
        </w:rPr>
        <w:tab/>
      </w:r>
      <w:r>
        <w:rPr>
          <w:rFonts w:cs="Calibri"/>
        </w:rPr>
        <w:tab/>
      </w:r>
      <w:r>
        <w:rPr>
          <w:rFonts w:cs="Calibri"/>
        </w:rPr>
        <w:tab/>
      </w:r>
      <w:r>
        <w:rPr>
          <w:rFonts w:cs="Calibri"/>
        </w:rPr>
        <w:tab/>
      </w:r>
      <w:r>
        <w:rPr>
          <w:rFonts w:cs="Calibri"/>
        </w:rPr>
        <w:tab/>
        <w:t xml:space="preserve">podpis opiekuna </w:t>
      </w:r>
    </w:p>
    <w:p w:rsidR="00097FA3" w:rsidRDefault="00097FA3" w:rsidP="00097FA3">
      <w:pPr>
        <w:spacing w:after="0" w:line="240" w:lineRule="auto"/>
        <w:rPr>
          <w:rFonts w:cs="Calibri"/>
        </w:rPr>
      </w:pPr>
    </w:p>
    <w:p w:rsidR="00097FA3" w:rsidRPr="00E64887" w:rsidRDefault="00097FA3" w:rsidP="00097FA3">
      <w:pPr>
        <w:spacing w:after="0" w:line="240" w:lineRule="auto"/>
        <w:rPr>
          <w:rFonts w:cs="Calibri"/>
        </w:rPr>
      </w:pPr>
    </w:p>
    <w:p w:rsidR="00097FA3" w:rsidRPr="00E64887" w:rsidRDefault="00097FA3" w:rsidP="00097FA3">
      <w:pPr>
        <w:tabs>
          <w:tab w:val="left" w:pos="5407"/>
        </w:tabs>
        <w:spacing w:after="0"/>
        <w:rPr>
          <w:rFonts w:cs="Calibri"/>
          <w:b/>
        </w:rPr>
      </w:pPr>
      <w:r>
        <w:rPr>
          <w:rFonts w:cs="Calibri"/>
          <w:b/>
        </w:rPr>
        <w:t xml:space="preserve">5. Oświadczenie w zakresie danych osobowych </w:t>
      </w:r>
      <w:r>
        <w:rPr>
          <w:rFonts w:cs="Calibri"/>
          <w:b/>
        </w:rPr>
        <w:tab/>
      </w:r>
      <w:r w:rsidRPr="00C8109B">
        <w:rPr>
          <w:rFonts w:cs="Calibri"/>
          <w:b/>
          <w:sz w:val="20"/>
          <w:szCs w:val="20"/>
        </w:rPr>
        <w:tab/>
      </w:r>
    </w:p>
    <w:p w:rsidR="0096489D" w:rsidRDefault="0096489D" w:rsidP="0096489D">
      <w:pPr>
        <w:tabs>
          <w:tab w:val="left" w:pos="5407"/>
        </w:tabs>
        <w:spacing w:after="0" w:line="240" w:lineRule="auto"/>
        <w:rPr>
          <w:rFonts w:cs="Calibri"/>
          <w:b/>
          <w:sz w:val="18"/>
          <w:szCs w:val="18"/>
        </w:rPr>
      </w:pPr>
    </w:p>
    <w:p w:rsidR="0096489D" w:rsidRPr="0096489D" w:rsidRDefault="0096489D" w:rsidP="0096489D">
      <w:pPr>
        <w:tabs>
          <w:tab w:val="left" w:pos="5407"/>
        </w:tabs>
        <w:spacing w:after="0" w:line="240" w:lineRule="auto"/>
        <w:rPr>
          <w:sz w:val="20"/>
          <w:szCs w:val="20"/>
        </w:rPr>
      </w:pPr>
      <w:r w:rsidRPr="0096489D">
        <w:rPr>
          <w:sz w:val="20"/>
          <w:szCs w:val="20"/>
        </w:rPr>
        <w:t>Informacja o przetwarzaniu danych osobowych na podstawie rozporządzenia Parlamentu Europejskiego i Rady (UE) 2016/697 z 27 kwietnia 2016 r. w sprawie osób fizycznych w związku z przetwarzaniem danych osobowych i w sprawie swobodnego przepływu takich danych oraz uchylenia dyrektywy 95/46/WE (ogólnego rozporządzenia o ochronie danych), Dz.U.EU.L.2016.119.1(dalej: RODO)</w:t>
      </w:r>
    </w:p>
    <w:p w:rsidR="0096489D" w:rsidRPr="0096489D" w:rsidRDefault="0096489D" w:rsidP="0096489D">
      <w:pPr>
        <w:spacing w:after="0" w:line="240" w:lineRule="auto"/>
        <w:jc w:val="both"/>
        <w:rPr>
          <w:sz w:val="20"/>
          <w:szCs w:val="20"/>
        </w:rPr>
      </w:pPr>
      <w:r w:rsidRPr="0096489D">
        <w:rPr>
          <w:sz w:val="20"/>
          <w:szCs w:val="20"/>
        </w:rPr>
        <w:t>Informujemy, że:</w:t>
      </w:r>
    </w:p>
    <w:p w:rsidR="0096489D" w:rsidRPr="0096489D" w:rsidRDefault="0096489D" w:rsidP="0096489D">
      <w:pPr>
        <w:spacing w:after="0" w:line="240" w:lineRule="auto"/>
        <w:jc w:val="both"/>
        <w:rPr>
          <w:sz w:val="20"/>
          <w:szCs w:val="20"/>
        </w:rPr>
      </w:pPr>
      <w:r w:rsidRPr="0096489D">
        <w:rPr>
          <w:sz w:val="20"/>
          <w:szCs w:val="20"/>
        </w:rPr>
        <w:t>1. Administratorem danych osobowych przetwarzanych w ramach procesu rekrutacji jest Zespół Szkół Centrum Kształcenia Rolniczego w Siennicy Różanej, Siennica Różana 266a, 22-304 Siennica Różana.</w:t>
      </w:r>
    </w:p>
    <w:p w:rsidR="0096489D" w:rsidRPr="0096489D" w:rsidRDefault="0096489D" w:rsidP="0096489D">
      <w:pPr>
        <w:spacing w:after="0" w:line="240" w:lineRule="auto"/>
        <w:jc w:val="both"/>
        <w:rPr>
          <w:sz w:val="20"/>
          <w:szCs w:val="20"/>
        </w:rPr>
      </w:pPr>
      <w:r w:rsidRPr="0096489D">
        <w:rPr>
          <w:sz w:val="20"/>
          <w:szCs w:val="20"/>
        </w:rPr>
        <w:t>2. Kontakt ze szkolnym inspektorem danych jest możliwy za pośrednictwem sekretariatu szkolnego (kontakt może dotyczyć wyłącznie spraw związanych z przetwarzaniem danych osobowych).</w:t>
      </w:r>
    </w:p>
    <w:p w:rsidR="0096489D" w:rsidRPr="0096489D" w:rsidRDefault="0096489D" w:rsidP="0096489D">
      <w:pPr>
        <w:spacing w:after="0" w:line="240" w:lineRule="auto"/>
        <w:jc w:val="both"/>
        <w:rPr>
          <w:sz w:val="20"/>
          <w:szCs w:val="20"/>
        </w:rPr>
      </w:pPr>
      <w:r w:rsidRPr="0096489D">
        <w:rPr>
          <w:sz w:val="20"/>
          <w:szCs w:val="20"/>
        </w:rPr>
        <w:t xml:space="preserve">3. Dane osobowe kandydatów oraz rodziców lub opiekunów prawnych kandydatów będą przetwarzane w celu przeprowadzenia postępowania rekrutacyjnego: na podstawie art. 6 ust. 1 lit. coraz art. 9 ust. 2 lit. g RODO w związku z art. 149 ust. 4 i 7, art. 155 ust. 4 i 7 oraz art. 165 ust. 3 i 6 ustawy z dnia 14 grudnia 2016 r. Przepisy wprowadzające ustawę Prawo Oświatowe (DZ. U.  z </w:t>
      </w:r>
      <w:r w:rsidRPr="0096489D">
        <w:rPr>
          <w:i/>
          <w:sz w:val="20"/>
          <w:szCs w:val="20"/>
        </w:rPr>
        <w:t xml:space="preserve">2021 r. poz. 1082 </w:t>
      </w:r>
      <w:r w:rsidRPr="0096489D">
        <w:rPr>
          <w:sz w:val="20"/>
          <w:szCs w:val="20"/>
        </w:rPr>
        <w:t xml:space="preserve"> z </w:t>
      </w:r>
      <w:proofErr w:type="spellStart"/>
      <w:r w:rsidRPr="0096489D">
        <w:rPr>
          <w:sz w:val="20"/>
          <w:szCs w:val="20"/>
        </w:rPr>
        <w:t>późn</w:t>
      </w:r>
      <w:proofErr w:type="spellEnd"/>
      <w:r w:rsidRPr="0096489D">
        <w:rPr>
          <w:sz w:val="20"/>
          <w:szCs w:val="20"/>
        </w:rPr>
        <w:t>. zm.), ustawy z dnia 7 września 1991 r. o systemie oświaty (</w:t>
      </w:r>
      <w:r w:rsidRPr="0096489D">
        <w:rPr>
          <w:i/>
          <w:sz w:val="20"/>
          <w:szCs w:val="20"/>
        </w:rPr>
        <w:t xml:space="preserve">Dz. U. z 2021 r. poz. 1915 </w:t>
      </w:r>
      <w:r w:rsidRPr="0096489D">
        <w:rPr>
          <w:sz w:val="20"/>
          <w:szCs w:val="20"/>
        </w:rPr>
        <w:t xml:space="preserve">z </w:t>
      </w:r>
      <w:proofErr w:type="spellStart"/>
      <w:r w:rsidRPr="0096489D">
        <w:rPr>
          <w:sz w:val="20"/>
          <w:szCs w:val="20"/>
        </w:rPr>
        <w:t>późn</w:t>
      </w:r>
      <w:proofErr w:type="spellEnd"/>
      <w:r w:rsidRPr="0096489D">
        <w:rPr>
          <w:sz w:val="20"/>
          <w:szCs w:val="20"/>
        </w:rPr>
        <w:t xml:space="preserve">. zm.) oraz art. 127 ust. 1, ust, 4 i ust. 13 ustawy z dnia 14 grudnia 2016 r. Prawo Oświatowe (Dz. U. </w:t>
      </w:r>
      <w:r w:rsidRPr="0096489D">
        <w:rPr>
          <w:i/>
          <w:sz w:val="20"/>
          <w:szCs w:val="20"/>
        </w:rPr>
        <w:t xml:space="preserve">z 2020 r. poz. 1082 </w:t>
      </w:r>
      <w:r w:rsidRPr="0096489D">
        <w:rPr>
          <w:sz w:val="20"/>
          <w:szCs w:val="20"/>
        </w:rPr>
        <w:t xml:space="preserve">z </w:t>
      </w:r>
      <w:proofErr w:type="spellStart"/>
      <w:r w:rsidRPr="0096489D">
        <w:rPr>
          <w:sz w:val="20"/>
          <w:szCs w:val="20"/>
        </w:rPr>
        <w:t>późn</w:t>
      </w:r>
      <w:proofErr w:type="spellEnd"/>
      <w:r w:rsidRPr="0096489D">
        <w:rPr>
          <w:sz w:val="20"/>
          <w:szCs w:val="20"/>
        </w:rPr>
        <w:t>. zm.), które określają treść wniosku o przyjęcie do szkoły i jego załączników oraz kryteria rekrutacyjne, zasady dostosowania placówki do indywidualnych potrzeb rozwojowych edukacyjnych oraz możliwości psychofizycznych ucznia, a także zasady przechowywania danych osobowych kandydatów i dokumentacji postępowania rekrutacyjnego.</w:t>
      </w:r>
    </w:p>
    <w:p w:rsidR="0096489D" w:rsidRPr="0096489D" w:rsidRDefault="0096489D" w:rsidP="0096489D">
      <w:pPr>
        <w:spacing w:after="0" w:line="240" w:lineRule="auto"/>
        <w:jc w:val="both"/>
        <w:rPr>
          <w:sz w:val="20"/>
          <w:szCs w:val="20"/>
        </w:rPr>
      </w:pPr>
      <w:r w:rsidRPr="0096489D">
        <w:rPr>
          <w:sz w:val="20"/>
          <w:szCs w:val="20"/>
        </w:rPr>
        <w:t>4. Odbiorcą danych osobowych zawartych we wniosku może być: uprawniony podmiot obsługi informatycznej dostarczający na podstawie umowy powierzenia przetwarzania danych, organ prowadzący, organy administracji publicznej uprawnione do uzyskania takich informacji na podstawie przepisów prawa.</w:t>
      </w:r>
    </w:p>
    <w:p w:rsidR="0096489D" w:rsidRPr="0096489D" w:rsidRDefault="0096489D" w:rsidP="0096489D">
      <w:pPr>
        <w:spacing w:after="0" w:line="240" w:lineRule="auto"/>
        <w:jc w:val="both"/>
        <w:rPr>
          <w:sz w:val="20"/>
          <w:szCs w:val="20"/>
        </w:rPr>
      </w:pPr>
      <w:r w:rsidRPr="0096489D">
        <w:rPr>
          <w:sz w:val="20"/>
          <w:szCs w:val="20"/>
        </w:rPr>
        <w:t>5. Informacje dotyczące prowadzonego postępowania rekrutacyjnego, w tym informacje o fakcie zakwalifikowania i przyjęcia kandydata będą wymieniane (za pośrednictwem systemu elektronicznego) pomiędzy szkołami wskazanymi na liście preferencji, w celu usprawnienie procesu rekrutacji.</w:t>
      </w:r>
    </w:p>
    <w:p w:rsidR="0096489D" w:rsidRPr="0096489D" w:rsidRDefault="0096489D" w:rsidP="0096489D">
      <w:pPr>
        <w:spacing w:after="0" w:line="240" w:lineRule="auto"/>
        <w:jc w:val="both"/>
        <w:rPr>
          <w:sz w:val="20"/>
          <w:szCs w:val="20"/>
        </w:rPr>
      </w:pPr>
      <w:r w:rsidRPr="0096489D">
        <w:rPr>
          <w:sz w:val="20"/>
          <w:szCs w:val="20"/>
        </w:rPr>
        <w:t>6. Dane osobowe nie będą przekazywane do państwa trzeciego ani do organizacji międzynarodowej.</w:t>
      </w:r>
    </w:p>
    <w:p w:rsidR="0096489D" w:rsidRPr="0096489D" w:rsidRDefault="0096489D" w:rsidP="0096489D">
      <w:pPr>
        <w:spacing w:after="0" w:line="240" w:lineRule="auto"/>
        <w:jc w:val="both"/>
        <w:rPr>
          <w:sz w:val="20"/>
          <w:szCs w:val="20"/>
        </w:rPr>
      </w:pPr>
      <w:r w:rsidRPr="0096489D">
        <w:rPr>
          <w:sz w:val="20"/>
          <w:szCs w:val="20"/>
        </w:rPr>
        <w:t>7. Dane przechowywane będą przez okres wskazany w art. 20ze ustawy z dnia 7 września 1991 r. o systemie oświaty (</w:t>
      </w:r>
      <w:r w:rsidRPr="0096489D">
        <w:rPr>
          <w:i/>
          <w:sz w:val="20"/>
          <w:szCs w:val="20"/>
        </w:rPr>
        <w:t xml:space="preserve">Dz. U. z 2021 r. poz. 1915 </w:t>
      </w:r>
      <w:r w:rsidRPr="0096489D">
        <w:rPr>
          <w:sz w:val="20"/>
          <w:szCs w:val="20"/>
        </w:rPr>
        <w:t xml:space="preserve">z </w:t>
      </w:r>
      <w:proofErr w:type="spellStart"/>
      <w:r w:rsidRPr="0096489D">
        <w:rPr>
          <w:sz w:val="20"/>
          <w:szCs w:val="20"/>
        </w:rPr>
        <w:t>późn</w:t>
      </w:r>
      <w:proofErr w:type="spellEnd"/>
      <w:r w:rsidRPr="0096489D">
        <w:rPr>
          <w:sz w:val="20"/>
          <w:szCs w:val="20"/>
        </w:rPr>
        <w:t xml:space="preserve">. zm.), w związku z ustawą z dnia 14 grudnia 2016 r. Przepisy wprowadzające – Prawo oświatowe (Dz. U. </w:t>
      </w:r>
      <w:r w:rsidRPr="0096489D">
        <w:rPr>
          <w:i/>
          <w:sz w:val="20"/>
          <w:szCs w:val="20"/>
        </w:rPr>
        <w:t xml:space="preserve">2020 r. poz. 1082 </w:t>
      </w:r>
      <w:r w:rsidRPr="0096489D">
        <w:rPr>
          <w:sz w:val="20"/>
          <w:szCs w:val="20"/>
        </w:rPr>
        <w:t xml:space="preserve">z </w:t>
      </w:r>
      <w:proofErr w:type="spellStart"/>
      <w:r w:rsidRPr="0096489D">
        <w:rPr>
          <w:sz w:val="20"/>
          <w:szCs w:val="20"/>
        </w:rPr>
        <w:t>późn</w:t>
      </w:r>
      <w:proofErr w:type="spellEnd"/>
      <w:r w:rsidRPr="0096489D">
        <w:rPr>
          <w:sz w:val="20"/>
          <w:szCs w:val="20"/>
        </w:rPr>
        <w:t>. zm.), z którego wynika, że dane osobowe kandydatów zgromadzone w celach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96489D" w:rsidRPr="0096489D" w:rsidRDefault="0096489D" w:rsidP="0096489D">
      <w:pPr>
        <w:spacing w:after="0" w:line="240" w:lineRule="auto"/>
        <w:jc w:val="both"/>
        <w:rPr>
          <w:sz w:val="20"/>
          <w:szCs w:val="20"/>
        </w:rPr>
      </w:pPr>
      <w:r w:rsidRPr="0096489D">
        <w:rPr>
          <w:sz w:val="20"/>
          <w:szCs w:val="20"/>
        </w:rPr>
        <w:t xml:space="preserve">8.  Prawnym opiekunom kandydata albo pełnoletniemu kandydatowi przysługuje prawo dostępu do danych osobowych kandydata, żądania ich sprostowania lub usunięcia. Wniesienie żądania usunięcia danych jest </w:t>
      </w:r>
      <w:r w:rsidRPr="0096489D">
        <w:rPr>
          <w:sz w:val="20"/>
          <w:szCs w:val="20"/>
        </w:rPr>
        <w:lastRenderedPageBreak/>
        <w:t>równoznaczne z rezygnacją z udziału w procesie rekrutacji. Ponadto przysługuje im prawo do żądania ograniczenia przetwarzania w przypadkach określonych w art. 18 RODO.</w:t>
      </w:r>
    </w:p>
    <w:p w:rsidR="0096489D" w:rsidRPr="0096489D" w:rsidRDefault="0096489D" w:rsidP="0096489D">
      <w:pPr>
        <w:spacing w:after="0" w:line="240" w:lineRule="auto"/>
        <w:jc w:val="both"/>
        <w:rPr>
          <w:sz w:val="20"/>
          <w:szCs w:val="20"/>
        </w:rPr>
      </w:pPr>
      <w:r w:rsidRPr="0096489D">
        <w:rPr>
          <w:sz w:val="20"/>
          <w:szCs w:val="20"/>
        </w:rPr>
        <w:t>9. W ramach prowadzenia systemu rekrutacji dane nie są przetwarzane na podstawie  art. 6 ust. 1 lit. e) lub f) RODO, zatem prawo do wniesienia sprzeciwu na podstawie art. 21 RODO nie przysługuje. Podobnie ze względu na fakt, iż jedyną podstawą prawną do przetwarzani danych w procesie naboru jest art. 6 ust 1 lit c) RODO nie przysługuje prawo do przenoszenia danych na podstawie art. 20 RODO.</w:t>
      </w:r>
    </w:p>
    <w:p w:rsidR="0096489D" w:rsidRPr="0096489D" w:rsidRDefault="0096489D" w:rsidP="0096489D">
      <w:pPr>
        <w:spacing w:after="0" w:line="240" w:lineRule="auto"/>
        <w:jc w:val="both"/>
        <w:rPr>
          <w:sz w:val="20"/>
          <w:szCs w:val="20"/>
        </w:rPr>
      </w:pPr>
      <w:r w:rsidRPr="0096489D">
        <w:rPr>
          <w:sz w:val="20"/>
          <w:szCs w:val="20"/>
        </w:rPr>
        <w:t>10. W trakcie przetwarzania danych na potrzeby procesu rekrutacji nie dochodzi wyłącznie do zautomatyzowanego podejmowania decyzji ani do profilowania, o których mowa w art. 22 ust. 1 i 4 RODO. Oznacza to, że decyzje dotyczące przyjęcia do szkoły nie zapadają automatycznie oraz, że nie buduje się żadnych profili kandydatów.</w:t>
      </w:r>
    </w:p>
    <w:p w:rsidR="0096489D" w:rsidRPr="0096489D" w:rsidRDefault="0096489D" w:rsidP="0096489D">
      <w:pPr>
        <w:spacing w:after="0" w:line="240" w:lineRule="auto"/>
        <w:jc w:val="both"/>
        <w:rPr>
          <w:sz w:val="20"/>
          <w:szCs w:val="20"/>
        </w:rPr>
      </w:pPr>
      <w:r w:rsidRPr="0096489D">
        <w:rPr>
          <w:sz w:val="20"/>
          <w:szCs w:val="20"/>
        </w:rPr>
        <w:t>11. Rodzicom lub opiekunom prawnym kandydata lub pełnoletniemu kandydatowi, jeżeli twierdzą, że w przetwarzanie danych procesie rekrutacji narusza obowiązujące przepisy prawa, przysługuje prawo wniesienia skargi do organu nadzorczego, zgodnie z art. 77 RODO, gdy uznają, że przetwarzanie ich danych osobowych narusza przepisy RODO. W Polsce organem nadzorczym jest Generalny Inspektor Ochrony Danych Osobowych (adres siedziby: ul. Stawki 2, 00-193 Warszawa), a jeśli w przyszłości powołany by został inny organ nadzorczy, ten organ będzie właściwy do rozpatrzenia skargi, z tym, że prawo wniesienia skargi dotyczy wyłącznie zgodności z prawem przetwarzania danych osobowych, nie dotyczy to zaś przebiegu procesu naboru, dla którego ścieżkę odwoławczą przewidują przepisy Prawa oświatowego.</w:t>
      </w:r>
    </w:p>
    <w:p w:rsidR="00097FA3" w:rsidRPr="0096489D" w:rsidRDefault="0096489D" w:rsidP="0096489D">
      <w:pPr>
        <w:spacing w:before="100" w:beforeAutospacing="1" w:after="0"/>
        <w:rPr>
          <w:sz w:val="20"/>
          <w:szCs w:val="20"/>
        </w:rPr>
      </w:pPr>
      <w:r w:rsidRPr="0096489D">
        <w:rPr>
          <w:sz w:val="20"/>
          <w:szCs w:val="20"/>
        </w:rPr>
        <w:t>12. Podanie danych zawartych w niniejszym formularzu i dołączonych dokumentach nie jest obowiązkowe, jednak jest warunkiem umożliwiającym ubieganie się o przyjecie do szkoły lub umożliwiającym korzystanie z pierwszeństwa w przyjęciu na podstawie poszczególnych kryteriów naboru, co wynika w szczególności z przepisów wskazanych w pkt. 3. Oznacza to, że podanie danych zawartych we wniosku jest konieczne dla uczestnictwa w procesie rekrutacji do szkoły, natomiast podanie (w tym dołączenie stosownych dokumentów) danych potwierdzających spełnianie poszczególnych kryteriów pierwszeństwa w rekrutacji jest konieczne, aby móc korzystać z tych kryteriów.</w:t>
      </w:r>
    </w:p>
    <w:p w:rsidR="00097FA3" w:rsidRDefault="00097FA3" w:rsidP="00097FA3">
      <w:pPr>
        <w:spacing w:before="100" w:beforeAutospacing="1" w:after="100" w:afterAutospacing="1"/>
        <w:rPr>
          <w:rFonts w:cs="Calibri"/>
        </w:rPr>
      </w:pPr>
      <w:r>
        <w:rPr>
          <w:rFonts w:cs="Calibri"/>
        </w:rPr>
        <w:t xml:space="preserve">…………………………………..…….., dnia …………………………………………. </w:t>
      </w:r>
    </w:p>
    <w:p w:rsidR="00097FA3" w:rsidRDefault="00097FA3" w:rsidP="00097FA3">
      <w:pPr>
        <w:spacing w:before="100" w:beforeAutospacing="1" w:after="100" w:afterAutospacing="1"/>
        <w:rPr>
          <w:rFonts w:cs="Calibri"/>
        </w:rPr>
      </w:pPr>
    </w:p>
    <w:p w:rsidR="00097FA3" w:rsidRDefault="00097FA3" w:rsidP="00097FA3">
      <w:pPr>
        <w:spacing w:after="0" w:line="240" w:lineRule="auto"/>
        <w:rPr>
          <w:rFonts w:cs="Calibri"/>
        </w:rPr>
      </w:pP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t xml:space="preserve">     …………………..……………….. </w:t>
      </w:r>
    </w:p>
    <w:p w:rsidR="00097FA3" w:rsidRDefault="00097FA3" w:rsidP="00097FA3">
      <w:pPr>
        <w:spacing w:after="0" w:line="240" w:lineRule="auto"/>
        <w:rPr>
          <w:rFonts w:cs="Calibri"/>
        </w:rPr>
      </w:pPr>
      <w:r>
        <w:rPr>
          <w:rFonts w:cs="Calibri"/>
        </w:rPr>
        <w:t xml:space="preserve">       podpis kandydata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podpis opiekuna </w:t>
      </w:r>
    </w:p>
    <w:p w:rsidR="00097FA3" w:rsidRDefault="00097FA3" w:rsidP="00097FA3">
      <w:pPr>
        <w:spacing w:after="0"/>
        <w:rPr>
          <w:rFonts w:cs="Calibri"/>
        </w:rPr>
      </w:pPr>
    </w:p>
    <w:p w:rsidR="00097FA3" w:rsidRDefault="00097FA3" w:rsidP="00391C72">
      <w:pPr>
        <w:autoSpaceDE w:val="0"/>
        <w:autoSpaceDN w:val="0"/>
        <w:adjustRightInd w:val="0"/>
        <w:jc w:val="both"/>
        <w:rPr>
          <w:rFonts w:cstheme="minorHAnsi"/>
        </w:rPr>
      </w:pPr>
    </w:p>
    <w:p w:rsidR="00391C72" w:rsidRPr="00391C72" w:rsidRDefault="00391C72" w:rsidP="00391C72">
      <w:pPr>
        <w:autoSpaceDE w:val="0"/>
        <w:autoSpaceDN w:val="0"/>
        <w:adjustRightInd w:val="0"/>
        <w:jc w:val="both"/>
        <w:rPr>
          <w:rFonts w:cstheme="minorHAnsi"/>
        </w:rPr>
      </w:pPr>
    </w:p>
    <w:p w:rsidR="00D53F20" w:rsidRPr="009F08DB" w:rsidRDefault="00D53F20" w:rsidP="00EB3F23">
      <w:pPr>
        <w:pStyle w:val="NormalnyWeb"/>
        <w:spacing w:before="0" w:beforeAutospacing="0" w:after="0" w:afterAutospacing="0"/>
        <w:jc w:val="both"/>
        <w:rPr>
          <w:rFonts w:asciiTheme="minorHAnsi" w:hAnsiTheme="minorHAnsi" w:cstheme="minorHAnsi"/>
        </w:rPr>
      </w:pPr>
    </w:p>
    <w:p w:rsidR="004B12EF" w:rsidRPr="004B12EF" w:rsidRDefault="004B12EF" w:rsidP="000B0056">
      <w:pPr>
        <w:autoSpaceDE w:val="0"/>
        <w:autoSpaceDN w:val="0"/>
        <w:adjustRightInd w:val="0"/>
        <w:jc w:val="both"/>
        <w:rPr>
          <w:rFonts w:cstheme="minorHAnsi"/>
          <w:sz w:val="24"/>
          <w:szCs w:val="24"/>
        </w:rPr>
      </w:pPr>
    </w:p>
    <w:sectPr w:rsidR="004B12EF" w:rsidRPr="004B12EF" w:rsidSect="00507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3F"/>
    <w:multiLevelType w:val="hybridMultilevel"/>
    <w:tmpl w:val="815627E0"/>
    <w:lvl w:ilvl="0" w:tplc="0415000D">
      <w:start w:val="1"/>
      <w:numFmt w:val="bullet"/>
      <w:lvlText w:val=""/>
      <w:lvlJc w:val="left"/>
      <w:pPr>
        <w:ind w:left="77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9860702"/>
    <w:multiLevelType w:val="hybridMultilevel"/>
    <w:tmpl w:val="F0326EA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A895336"/>
    <w:multiLevelType w:val="hybridMultilevel"/>
    <w:tmpl w:val="31840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2536C"/>
    <w:multiLevelType w:val="hybridMultilevel"/>
    <w:tmpl w:val="1E063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975778"/>
    <w:multiLevelType w:val="hybridMultilevel"/>
    <w:tmpl w:val="AB766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259FA"/>
    <w:multiLevelType w:val="hybridMultilevel"/>
    <w:tmpl w:val="0AEC6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E030B"/>
    <w:multiLevelType w:val="hybridMultilevel"/>
    <w:tmpl w:val="D6A61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2A7454"/>
    <w:multiLevelType w:val="hybridMultilevel"/>
    <w:tmpl w:val="2C4E2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DD7209"/>
    <w:multiLevelType w:val="hybridMultilevel"/>
    <w:tmpl w:val="2D0A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0B5331"/>
    <w:multiLevelType w:val="hybridMultilevel"/>
    <w:tmpl w:val="7B26DFA0"/>
    <w:lvl w:ilvl="0" w:tplc="E0B89D98">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1D13F9"/>
    <w:multiLevelType w:val="hybridMultilevel"/>
    <w:tmpl w:val="80165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A85543"/>
    <w:multiLevelType w:val="hybridMultilevel"/>
    <w:tmpl w:val="BEB6E23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2C7EFA"/>
    <w:multiLevelType w:val="hybridMultilevel"/>
    <w:tmpl w:val="523AECF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644"/>
        </w:tabs>
        <w:ind w:left="64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B420F77"/>
    <w:multiLevelType w:val="hybridMultilevel"/>
    <w:tmpl w:val="E938A43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7F63927"/>
    <w:multiLevelType w:val="hybridMultilevel"/>
    <w:tmpl w:val="BF140C2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95426AC"/>
    <w:multiLevelType w:val="hybridMultilevel"/>
    <w:tmpl w:val="802CA74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5A535FA3"/>
    <w:multiLevelType w:val="hybridMultilevel"/>
    <w:tmpl w:val="7BBE9116"/>
    <w:lvl w:ilvl="0" w:tplc="68AE565A">
      <w:start w:val="1"/>
      <w:numFmt w:val="bullet"/>
      <w:lvlText w:val=""/>
      <w:lvlJc w:val="left"/>
      <w:pPr>
        <w:ind w:left="720" w:hanging="360"/>
      </w:pPr>
      <w:rPr>
        <w:rFonts w:ascii="Symbol" w:hAnsi="Symbol" w:hint="default"/>
        <w:color w:val="auto"/>
        <w:sz w:val="36"/>
        <w:szCs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5EF811D4"/>
    <w:multiLevelType w:val="hybridMultilevel"/>
    <w:tmpl w:val="63C60C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6AF46853"/>
    <w:multiLevelType w:val="hybridMultilevel"/>
    <w:tmpl w:val="73FA9D1E"/>
    <w:lvl w:ilvl="0" w:tplc="1C3A354C">
      <w:start w:val="1"/>
      <w:numFmt w:val="bullet"/>
      <w:lvlText w:val=""/>
      <w:lvlJc w:val="left"/>
      <w:pPr>
        <w:ind w:left="720" w:hanging="360"/>
      </w:pPr>
      <w:rPr>
        <w:rFonts w:ascii="Symbol" w:hAnsi="Symbol" w:hint="default"/>
        <w:color w:val="auto"/>
        <w:sz w:val="36"/>
        <w:szCs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D7D3226"/>
    <w:multiLevelType w:val="hybridMultilevel"/>
    <w:tmpl w:val="DBCA53DE"/>
    <w:lvl w:ilvl="0" w:tplc="FF32AB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750391"/>
    <w:multiLevelType w:val="hybridMultilevel"/>
    <w:tmpl w:val="B73CFF32"/>
    <w:lvl w:ilvl="0" w:tplc="CEAC36E0">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1587AD3"/>
    <w:multiLevelType w:val="hybridMultilevel"/>
    <w:tmpl w:val="48DC75A8"/>
    <w:lvl w:ilvl="0" w:tplc="B25E75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E55DD6"/>
    <w:multiLevelType w:val="hybridMultilevel"/>
    <w:tmpl w:val="3E081F66"/>
    <w:lvl w:ilvl="0" w:tplc="04150017">
      <w:start w:val="1"/>
      <w:numFmt w:val="lowerLetter"/>
      <w:lvlText w:val="%1)"/>
      <w:lvlJc w:val="left"/>
      <w:pPr>
        <w:ind w:left="1004"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59F3740"/>
    <w:multiLevelType w:val="hybridMultilevel"/>
    <w:tmpl w:val="334078AE"/>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7D5485"/>
    <w:multiLevelType w:val="hybridMultilevel"/>
    <w:tmpl w:val="8A4CFB02"/>
    <w:lvl w:ilvl="0" w:tplc="D46E3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0F5DF5"/>
    <w:multiLevelType w:val="hybridMultilevel"/>
    <w:tmpl w:val="9ABE15E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nsid w:val="7A3E7AA1"/>
    <w:multiLevelType w:val="hybridMultilevel"/>
    <w:tmpl w:val="56E4C1EE"/>
    <w:lvl w:ilvl="0" w:tplc="5AA00E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EC3760"/>
    <w:multiLevelType w:val="hybridMultilevel"/>
    <w:tmpl w:val="50006C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F290EB2"/>
    <w:multiLevelType w:val="hybridMultilevel"/>
    <w:tmpl w:val="1E1A54FC"/>
    <w:lvl w:ilvl="0" w:tplc="0415001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644"/>
        </w:tabs>
        <w:ind w:left="64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17"/>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9"/>
  </w:num>
  <w:num w:numId="18">
    <w:abstractNumId w:val="26"/>
  </w:num>
  <w:num w:numId="19">
    <w:abstractNumId w:val="25"/>
  </w:num>
  <w:num w:numId="20">
    <w:abstractNumId w:val="10"/>
  </w:num>
  <w:num w:numId="21">
    <w:abstractNumId w:val="27"/>
  </w:num>
  <w:num w:numId="22">
    <w:abstractNumId w:val="8"/>
  </w:num>
  <w:num w:numId="23">
    <w:abstractNumId w:val="15"/>
  </w:num>
  <w:num w:numId="24">
    <w:abstractNumId w:val="9"/>
  </w:num>
  <w:num w:numId="25">
    <w:abstractNumId w:val="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23"/>
  </w:num>
  <w:num w:numId="30">
    <w:abstractNumId w:val="2"/>
  </w:num>
  <w:num w:numId="31">
    <w:abstractNumId w:val="3"/>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53957"/>
    <w:rsid w:val="000118B1"/>
    <w:rsid w:val="00017F05"/>
    <w:rsid w:val="00071AD8"/>
    <w:rsid w:val="00097FA3"/>
    <w:rsid w:val="000B0056"/>
    <w:rsid w:val="000F7F16"/>
    <w:rsid w:val="00143387"/>
    <w:rsid w:val="00232D6D"/>
    <w:rsid w:val="00286983"/>
    <w:rsid w:val="002D4CAB"/>
    <w:rsid w:val="002F5B64"/>
    <w:rsid w:val="003570F4"/>
    <w:rsid w:val="00391C72"/>
    <w:rsid w:val="003B245A"/>
    <w:rsid w:val="003D39F2"/>
    <w:rsid w:val="003F24ED"/>
    <w:rsid w:val="004B12EF"/>
    <w:rsid w:val="00507782"/>
    <w:rsid w:val="005440CB"/>
    <w:rsid w:val="005E1D23"/>
    <w:rsid w:val="005F7F95"/>
    <w:rsid w:val="0067578F"/>
    <w:rsid w:val="006B705F"/>
    <w:rsid w:val="00714360"/>
    <w:rsid w:val="007331C7"/>
    <w:rsid w:val="007B0842"/>
    <w:rsid w:val="008121B7"/>
    <w:rsid w:val="008707EC"/>
    <w:rsid w:val="00937050"/>
    <w:rsid w:val="00953957"/>
    <w:rsid w:val="0096489D"/>
    <w:rsid w:val="009A3D52"/>
    <w:rsid w:val="009F08DB"/>
    <w:rsid w:val="00B14B80"/>
    <w:rsid w:val="00B97030"/>
    <w:rsid w:val="00BB248B"/>
    <w:rsid w:val="00BB3F71"/>
    <w:rsid w:val="00C05D09"/>
    <w:rsid w:val="00C07296"/>
    <w:rsid w:val="00D17685"/>
    <w:rsid w:val="00D35E5C"/>
    <w:rsid w:val="00D47BD9"/>
    <w:rsid w:val="00D53F20"/>
    <w:rsid w:val="00D66FC7"/>
    <w:rsid w:val="00DB36EB"/>
    <w:rsid w:val="00DD3562"/>
    <w:rsid w:val="00E07E9A"/>
    <w:rsid w:val="00E64F18"/>
    <w:rsid w:val="00E77DCD"/>
    <w:rsid w:val="00EB3F23"/>
    <w:rsid w:val="00EE1C0B"/>
    <w:rsid w:val="00EE7274"/>
    <w:rsid w:val="00F14A36"/>
    <w:rsid w:val="00FA33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7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957"/>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53957"/>
    <w:rPr>
      <w:color w:val="0000FF"/>
      <w:u w:val="single"/>
    </w:rPr>
  </w:style>
  <w:style w:type="paragraph" w:styleId="NormalnyWeb">
    <w:name w:val="Normal (Web)"/>
    <w:basedOn w:val="Normalny"/>
    <w:uiPriority w:val="99"/>
    <w:unhideWhenUsed/>
    <w:rsid w:val="004B12EF"/>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097FA3"/>
    <w:pPr>
      <w:spacing w:after="0" w:line="240" w:lineRule="auto"/>
    </w:pPr>
    <w:rPr>
      <w:rFonts w:ascii="Times New Roman" w:eastAsia="Times New Roman" w:hAnsi="Times New Roman" w:cs="Times New Roman"/>
      <w:sz w:val="24"/>
      <w:szCs w:val="24"/>
    </w:rPr>
  </w:style>
  <w:style w:type="paragraph" w:customStyle="1" w:styleId="Default">
    <w:name w:val="Default"/>
    <w:rsid w:val="00097F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ela-Siatka">
    <w:name w:val="Table Grid"/>
    <w:basedOn w:val="Standardowy"/>
    <w:uiPriority w:val="59"/>
    <w:rsid w:val="00D66F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056346">
      <w:bodyDiv w:val="1"/>
      <w:marLeft w:val="0"/>
      <w:marRight w:val="0"/>
      <w:marTop w:val="0"/>
      <w:marBottom w:val="0"/>
      <w:divBdr>
        <w:top w:val="none" w:sz="0" w:space="0" w:color="auto"/>
        <w:left w:val="none" w:sz="0" w:space="0" w:color="auto"/>
        <w:bottom w:val="none" w:sz="0" w:space="0" w:color="auto"/>
        <w:right w:val="none" w:sz="0" w:space="0" w:color="auto"/>
      </w:divBdr>
      <w:divsChild>
        <w:div w:id="696540180">
          <w:marLeft w:val="0"/>
          <w:marRight w:val="0"/>
          <w:marTop w:val="0"/>
          <w:marBottom w:val="0"/>
          <w:divBdr>
            <w:top w:val="none" w:sz="0" w:space="0" w:color="auto"/>
            <w:left w:val="none" w:sz="0" w:space="0" w:color="auto"/>
            <w:bottom w:val="none" w:sz="0" w:space="0" w:color="auto"/>
            <w:right w:val="none" w:sz="0" w:space="0" w:color="auto"/>
          </w:divBdr>
          <w:divsChild>
            <w:div w:id="1007906855">
              <w:marLeft w:val="0"/>
              <w:marRight w:val="0"/>
              <w:marTop w:val="0"/>
              <w:marBottom w:val="0"/>
              <w:divBdr>
                <w:top w:val="none" w:sz="0" w:space="0" w:color="auto"/>
                <w:left w:val="none" w:sz="0" w:space="0" w:color="auto"/>
                <w:bottom w:val="none" w:sz="0" w:space="0" w:color="auto"/>
                <w:right w:val="none" w:sz="0" w:space="0" w:color="auto"/>
              </w:divBdr>
            </w:div>
          </w:divsChild>
        </w:div>
        <w:div w:id="1970432485">
          <w:marLeft w:val="0"/>
          <w:marRight w:val="0"/>
          <w:marTop w:val="0"/>
          <w:marBottom w:val="0"/>
          <w:divBdr>
            <w:top w:val="none" w:sz="0" w:space="0" w:color="auto"/>
            <w:left w:val="none" w:sz="0" w:space="0" w:color="auto"/>
            <w:bottom w:val="none" w:sz="0" w:space="0" w:color="auto"/>
            <w:right w:val="none" w:sz="0" w:space="0" w:color="auto"/>
          </w:divBdr>
          <w:divsChild>
            <w:div w:id="286350696">
              <w:marLeft w:val="0"/>
              <w:marRight w:val="0"/>
              <w:marTop w:val="0"/>
              <w:marBottom w:val="0"/>
              <w:divBdr>
                <w:top w:val="none" w:sz="0" w:space="0" w:color="auto"/>
                <w:left w:val="none" w:sz="0" w:space="0" w:color="auto"/>
                <w:bottom w:val="none" w:sz="0" w:space="0" w:color="auto"/>
                <w:right w:val="none" w:sz="0" w:space="0" w:color="auto"/>
              </w:divBdr>
            </w:div>
          </w:divsChild>
        </w:div>
        <w:div w:id="1070545411">
          <w:marLeft w:val="0"/>
          <w:marRight w:val="0"/>
          <w:marTop w:val="0"/>
          <w:marBottom w:val="0"/>
          <w:divBdr>
            <w:top w:val="none" w:sz="0" w:space="0" w:color="auto"/>
            <w:left w:val="none" w:sz="0" w:space="0" w:color="auto"/>
            <w:bottom w:val="none" w:sz="0" w:space="0" w:color="auto"/>
            <w:right w:val="none" w:sz="0" w:space="0" w:color="auto"/>
          </w:divBdr>
          <w:divsChild>
            <w:div w:id="7665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akty-prawne/dzu-dziennik-ustaw/sluzba-medycyny-pracy-16798723/ar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atorium.katowice.pl/wp-content/uploads/2019/11/rozporzadzenie-men-21_08_19.pdf" TargetMode="External"/><Relationship Id="rId5" Type="http://schemas.openxmlformats.org/officeDocument/2006/relationships/hyperlink" Target="http://www.kuratorium.katowice.pl/wp-content/uploads/2019/11/prawo-oswiatowe-rozdz_6-przyjmowanie-do-szko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20</Pages>
  <Words>7855</Words>
  <Characters>47134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dcterms:created xsi:type="dcterms:W3CDTF">2022-02-01T17:06:00Z</dcterms:created>
  <dcterms:modified xsi:type="dcterms:W3CDTF">2022-04-06T06:04:00Z</dcterms:modified>
</cp:coreProperties>
</file>